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54" w:rsidRPr="00C43F8E" w:rsidRDefault="007C5454" w:rsidP="007C5454">
      <w:pPr>
        <w:jc w:val="center"/>
        <w:rPr>
          <w:b/>
          <w:sz w:val="22"/>
          <w:szCs w:val="22"/>
        </w:rPr>
      </w:pPr>
      <w:r w:rsidRPr="00C43F8E">
        <w:rPr>
          <w:b/>
          <w:sz w:val="22"/>
          <w:szCs w:val="22"/>
        </w:rPr>
        <w:t>TERMS OF REFERENCE FO THE FINANCE ASSOCIATE</w:t>
      </w:r>
    </w:p>
    <w:p w:rsidR="007C5454" w:rsidRPr="00C43F8E" w:rsidRDefault="007C5454" w:rsidP="007C5454">
      <w:pPr>
        <w:jc w:val="both"/>
        <w:rPr>
          <w:sz w:val="22"/>
          <w:szCs w:val="22"/>
        </w:rPr>
      </w:pPr>
    </w:p>
    <w:p w:rsidR="007C5454" w:rsidRPr="00C43F8E" w:rsidRDefault="007C5454" w:rsidP="007C5454">
      <w:pPr>
        <w:jc w:val="both"/>
        <w:rPr>
          <w:sz w:val="22"/>
          <w:szCs w:val="22"/>
        </w:rPr>
      </w:pPr>
      <w:r w:rsidRPr="00C43F8E">
        <w:rPr>
          <w:sz w:val="22"/>
          <w:szCs w:val="22"/>
        </w:rPr>
        <w:t>Position Number</w:t>
      </w:r>
      <w:r w:rsidRPr="00C43F8E">
        <w:rPr>
          <w:sz w:val="22"/>
          <w:szCs w:val="22"/>
        </w:rPr>
        <w:tab/>
      </w:r>
      <w:r w:rsidRPr="00C43F8E">
        <w:rPr>
          <w:sz w:val="22"/>
          <w:szCs w:val="22"/>
        </w:rPr>
        <w:tab/>
        <w:t xml:space="preserve">: </w:t>
      </w:r>
      <w:r w:rsidRPr="00C43F8E">
        <w:rPr>
          <w:sz w:val="22"/>
          <w:szCs w:val="22"/>
        </w:rPr>
        <w:tab/>
        <w:t>32728</w:t>
      </w:r>
    </w:p>
    <w:p w:rsidR="007C5454" w:rsidRPr="00C43F8E" w:rsidRDefault="007C5454" w:rsidP="007C5454">
      <w:pPr>
        <w:jc w:val="both"/>
        <w:rPr>
          <w:sz w:val="22"/>
          <w:szCs w:val="22"/>
        </w:rPr>
      </w:pPr>
      <w:r w:rsidRPr="00C43F8E">
        <w:rPr>
          <w:sz w:val="22"/>
          <w:szCs w:val="22"/>
        </w:rPr>
        <w:t>Post Title</w:t>
      </w:r>
      <w:r w:rsidRPr="00C43F8E">
        <w:rPr>
          <w:sz w:val="22"/>
          <w:szCs w:val="22"/>
        </w:rPr>
        <w:tab/>
      </w:r>
      <w:r w:rsidRPr="00C43F8E">
        <w:rPr>
          <w:sz w:val="22"/>
          <w:szCs w:val="22"/>
        </w:rPr>
        <w:tab/>
      </w:r>
      <w:r w:rsidRPr="00C43F8E">
        <w:rPr>
          <w:sz w:val="22"/>
          <w:szCs w:val="22"/>
        </w:rPr>
        <w:tab/>
        <w:t xml:space="preserve">: </w:t>
      </w:r>
      <w:r w:rsidRPr="00C43F8E">
        <w:rPr>
          <w:sz w:val="22"/>
          <w:szCs w:val="22"/>
        </w:rPr>
        <w:tab/>
        <w:t>Finance Associate</w:t>
      </w:r>
    </w:p>
    <w:p w:rsidR="007C5454" w:rsidRPr="00C43F8E" w:rsidRDefault="007C5454" w:rsidP="007C5454">
      <w:pPr>
        <w:jc w:val="both"/>
        <w:rPr>
          <w:sz w:val="22"/>
          <w:szCs w:val="22"/>
        </w:rPr>
      </w:pPr>
      <w:r w:rsidRPr="00C43F8E">
        <w:rPr>
          <w:sz w:val="22"/>
          <w:szCs w:val="22"/>
        </w:rPr>
        <w:t>Grade (classification)</w:t>
      </w:r>
      <w:r w:rsidRPr="00C43F8E">
        <w:rPr>
          <w:sz w:val="22"/>
          <w:szCs w:val="22"/>
        </w:rPr>
        <w:tab/>
      </w:r>
      <w:r w:rsidRPr="00C43F8E">
        <w:rPr>
          <w:sz w:val="22"/>
          <w:szCs w:val="22"/>
        </w:rPr>
        <w:tab/>
        <w:t xml:space="preserve">: </w:t>
      </w:r>
      <w:r w:rsidRPr="00C43F8E">
        <w:rPr>
          <w:sz w:val="22"/>
          <w:szCs w:val="22"/>
        </w:rPr>
        <w:tab/>
        <w:t>G6</w:t>
      </w:r>
    </w:p>
    <w:p w:rsidR="007C5454" w:rsidRPr="00C43F8E" w:rsidRDefault="007C5454" w:rsidP="007C5454">
      <w:pPr>
        <w:jc w:val="both"/>
        <w:rPr>
          <w:sz w:val="22"/>
          <w:szCs w:val="22"/>
        </w:rPr>
      </w:pPr>
      <w:r w:rsidRPr="00C43F8E">
        <w:rPr>
          <w:sz w:val="22"/>
          <w:szCs w:val="22"/>
        </w:rPr>
        <w:t>Contract Type</w:t>
      </w:r>
      <w:r w:rsidRPr="00C43F8E">
        <w:rPr>
          <w:sz w:val="22"/>
          <w:szCs w:val="22"/>
        </w:rPr>
        <w:tab/>
      </w:r>
      <w:r w:rsidRPr="00C43F8E">
        <w:rPr>
          <w:sz w:val="22"/>
          <w:szCs w:val="22"/>
        </w:rPr>
        <w:tab/>
      </w:r>
      <w:r w:rsidRPr="00C43F8E">
        <w:rPr>
          <w:sz w:val="22"/>
          <w:szCs w:val="22"/>
        </w:rPr>
        <w:tab/>
        <w:t>:</w:t>
      </w:r>
      <w:r w:rsidRPr="00C43F8E">
        <w:rPr>
          <w:sz w:val="22"/>
          <w:szCs w:val="22"/>
        </w:rPr>
        <w:tab/>
        <w:t>Fixed Term Appointment (FTA)</w:t>
      </w:r>
    </w:p>
    <w:p w:rsidR="007C5454" w:rsidRPr="00C43F8E" w:rsidRDefault="007C5454" w:rsidP="007C5454">
      <w:pPr>
        <w:jc w:val="both"/>
        <w:rPr>
          <w:sz w:val="22"/>
          <w:szCs w:val="22"/>
        </w:rPr>
      </w:pPr>
      <w:r w:rsidRPr="00C43F8E">
        <w:rPr>
          <w:sz w:val="22"/>
          <w:szCs w:val="22"/>
        </w:rPr>
        <w:t>Duty Station</w:t>
      </w:r>
      <w:r w:rsidRPr="00C43F8E">
        <w:rPr>
          <w:sz w:val="22"/>
          <w:szCs w:val="22"/>
        </w:rPr>
        <w:tab/>
      </w:r>
      <w:r w:rsidRPr="00C43F8E">
        <w:rPr>
          <w:sz w:val="22"/>
          <w:szCs w:val="22"/>
        </w:rPr>
        <w:tab/>
      </w:r>
      <w:r w:rsidRPr="00C43F8E">
        <w:rPr>
          <w:sz w:val="22"/>
          <w:szCs w:val="22"/>
        </w:rPr>
        <w:tab/>
        <w:t>:</w:t>
      </w:r>
      <w:r w:rsidRPr="00C43F8E">
        <w:rPr>
          <w:sz w:val="22"/>
          <w:szCs w:val="22"/>
        </w:rPr>
        <w:tab/>
        <w:t>UNFPA Country Office, Kigali- Rwanda</w:t>
      </w:r>
    </w:p>
    <w:p w:rsidR="007C5454" w:rsidRPr="00C43F8E" w:rsidRDefault="007C5454" w:rsidP="007C5454">
      <w:pPr>
        <w:jc w:val="both"/>
        <w:rPr>
          <w:sz w:val="22"/>
          <w:szCs w:val="22"/>
        </w:rPr>
      </w:pPr>
      <w:r w:rsidRPr="00C43F8E">
        <w:rPr>
          <w:sz w:val="22"/>
          <w:szCs w:val="22"/>
        </w:rPr>
        <w:t>Post Type</w:t>
      </w:r>
      <w:r w:rsidRPr="00C43F8E">
        <w:rPr>
          <w:sz w:val="22"/>
          <w:szCs w:val="22"/>
        </w:rPr>
        <w:tab/>
      </w:r>
      <w:r w:rsidRPr="00C43F8E">
        <w:rPr>
          <w:sz w:val="22"/>
          <w:szCs w:val="22"/>
        </w:rPr>
        <w:tab/>
      </w:r>
      <w:r w:rsidRPr="00C43F8E">
        <w:rPr>
          <w:sz w:val="22"/>
          <w:szCs w:val="22"/>
        </w:rPr>
        <w:tab/>
        <w:t xml:space="preserve">: </w:t>
      </w:r>
      <w:r w:rsidRPr="00C43F8E">
        <w:rPr>
          <w:sz w:val="22"/>
          <w:szCs w:val="22"/>
        </w:rPr>
        <w:tab/>
        <w:t>Non-rotational</w:t>
      </w:r>
    </w:p>
    <w:p w:rsidR="007C5454" w:rsidRPr="00C43F8E" w:rsidRDefault="007C5454" w:rsidP="007C5454">
      <w:pPr>
        <w:jc w:val="both"/>
        <w:rPr>
          <w:sz w:val="22"/>
          <w:szCs w:val="22"/>
        </w:rPr>
      </w:pPr>
      <w:r w:rsidRPr="00C43F8E">
        <w:rPr>
          <w:sz w:val="22"/>
          <w:szCs w:val="22"/>
        </w:rPr>
        <w:t>Nationality</w:t>
      </w:r>
      <w:r w:rsidRPr="00C43F8E">
        <w:rPr>
          <w:sz w:val="22"/>
          <w:szCs w:val="22"/>
        </w:rPr>
        <w:tab/>
      </w:r>
      <w:r w:rsidRPr="00C43F8E">
        <w:rPr>
          <w:sz w:val="22"/>
          <w:szCs w:val="22"/>
        </w:rPr>
        <w:tab/>
      </w:r>
      <w:r w:rsidRPr="00C43F8E">
        <w:rPr>
          <w:sz w:val="22"/>
          <w:szCs w:val="22"/>
        </w:rPr>
        <w:tab/>
        <w:t xml:space="preserve">: </w:t>
      </w:r>
      <w:r w:rsidRPr="00C43F8E">
        <w:rPr>
          <w:sz w:val="22"/>
          <w:szCs w:val="22"/>
        </w:rPr>
        <w:tab/>
        <w:t>Rwandan</w:t>
      </w:r>
    </w:p>
    <w:p w:rsidR="007C5454" w:rsidRPr="00C43F8E" w:rsidRDefault="007C5454" w:rsidP="007C5454">
      <w:pPr>
        <w:jc w:val="both"/>
        <w:rPr>
          <w:sz w:val="22"/>
          <w:szCs w:val="22"/>
        </w:rPr>
      </w:pPr>
      <w:r w:rsidRPr="00C43F8E">
        <w:rPr>
          <w:sz w:val="22"/>
          <w:szCs w:val="22"/>
        </w:rPr>
        <w:t>Duration</w:t>
      </w:r>
      <w:r w:rsidRPr="00C43F8E">
        <w:rPr>
          <w:sz w:val="22"/>
          <w:szCs w:val="22"/>
        </w:rPr>
        <w:tab/>
      </w:r>
      <w:r w:rsidRPr="00C43F8E">
        <w:rPr>
          <w:sz w:val="22"/>
          <w:szCs w:val="22"/>
        </w:rPr>
        <w:tab/>
      </w:r>
      <w:r w:rsidRPr="00C43F8E">
        <w:rPr>
          <w:sz w:val="22"/>
          <w:szCs w:val="22"/>
        </w:rPr>
        <w:tab/>
        <w:t xml:space="preserve">: </w:t>
      </w:r>
      <w:r w:rsidRPr="00C43F8E">
        <w:rPr>
          <w:sz w:val="22"/>
          <w:szCs w:val="22"/>
        </w:rPr>
        <w:tab/>
        <w:t>one year renewable</w:t>
      </w:r>
      <w:r w:rsidRPr="00C43F8E">
        <w:rPr>
          <w:rStyle w:val="FootnoteReference"/>
          <w:sz w:val="22"/>
          <w:szCs w:val="22"/>
        </w:rPr>
        <w:footnoteReference w:id="1"/>
      </w:r>
    </w:p>
    <w:p w:rsidR="007C5454" w:rsidRPr="00C43F8E" w:rsidRDefault="007C5454" w:rsidP="007C5454">
      <w:pPr>
        <w:jc w:val="both"/>
        <w:rPr>
          <w:sz w:val="22"/>
          <w:szCs w:val="22"/>
        </w:rPr>
      </w:pPr>
      <w:r w:rsidRPr="00C43F8E">
        <w:rPr>
          <w:sz w:val="22"/>
          <w:szCs w:val="22"/>
        </w:rPr>
        <w:t>Closing date</w:t>
      </w:r>
      <w:r w:rsidRPr="00C43F8E">
        <w:rPr>
          <w:sz w:val="22"/>
          <w:szCs w:val="22"/>
        </w:rPr>
        <w:tab/>
      </w:r>
      <w:r w:rsidRPr="00C43F8E">
        <w:rPr>
          <w:sz w:val="22"/>
          <w:szCs w:val="22"/>
        </w:rPr>
        <w:tab/>
      </w:r>
      <w:r w:rsidRPr="00C43F8E">
        <w:rPr>
          <w:sz w:val="22"/>
          <w:szCs w:val="22"/>
        </w:rPr>
        <w:tab/>
        <w:t xml:space="preserve">: </w:t>
      </w:r>
      <w:r w:rsidRPr="00C43F8E">
        <w:rPr>
          <w:sz w:val="22"/>
          <w:szCs w:val="22"/>
        </w:rPr>
        <w:tab/>
      </w:r>
      <w:r>
        <w:rPr>
          <w:sz w:val="22"/>
          <w:szCs w:val="22"/>
        </w:rPr>
        <w:t>November 18</w:t>
      </w:r>
      <w:r w:rsidRPr="00050EF1">
        <w:rPr>
          <w:sz w:val="22"/>
          <w:szCs w:val="22"/>
          <w:vertAlign w:val="superscript"/>
        </w:rPr>
        <w:t>th</w:t>
      </w:r>
      <w:r>
        <w:rPr>
          <w:sz w:val="22"/>
          <w:szCs w:val="22"/>
        </w:rPr>
        <w:t>,</w:t>
      </w:r>
      <w:r w:rsidRPr="00C43F8E">
        <w:rPr>
          <w:sz w:val="22"/>
          <w:szCs w:val="22"/>
        </w:rPr>
        <w:t xml:space="preserve"> 2016</w:t>
      </w:r>
    </w:p>
    <w:p w:rsidR="007C5454" w:rsidRPr="00C43F8E" w:rsidRDefault="007C5454" w:rsidP="007C5454">
      <w:pPr>
        <w:jc w:val="both"/>
        <w:rPr>
          <w:sz w:val="22"/>
          <w:szCs w:val="22"/>
        </w:rPr>
      </w:pPr>
    </w:p>
    <w:p w:rsidR="007C5454" w:rsidRPr="00C43F8E" w:rsidRDefault="007C5454" w:rsidP="007C5454">
      <w:pPr>
        <w:pStyle w:val="ListParagraph"/>
        <w:numPr>
          <w:ilvl w:val="0"/>
          <w:numId w:val="6"/>
        </w:numPr>
        <w:jc w:val="both"/>
        <w:rPr>
          <w:b/>
          <w:sz w:val="22"/>
          <w:szCs w:val="22"/>
        </w:rPr>
      </w:pPr>
      <w:r w:rsidRPr="00C43F8E">
        <w:rPr>
          <w:b/>
          <w:sz w:val="22"/>
          <w:szCs w:val="22"/>
        </w:rPr>
        <w:t>Duties and responsibilities</w:t>
      </w:r>
    </w:p>
    <w:p w:rsidR="007C5454" w:rsidRPr="00C43F8E" w:rsidRDefault="007C5454" w:rsidP="007C5454">
      <w:pPr>
        <w:jc w:val="both"/>
        <w:rPr>
          <w:sz w:val="22"/>
          <w:szCs w:val="22"/>
        </w:rPr>
      </w:pPr>
    </w:p>
    <w:p w:rsidR="007C5454" w:rsidRPr="00C43F8E" w:rsidRDefault="007C5454" w:rsidP="007C5454">
      <w:pPr>
        <w:jc w:val="both"/>
        <w:rPr>
          <w:sz w:val="22"/>
          <w:szCs w:val="22"/>
        </w:rPr>
      </w:pPr>
      <w:r w:rsidRPr="009C0B2E">
        <w:rPr>
          <w:rFonts w:eastAsiaTheme="minorHAnsi"/>
          <w:sz w:val="22"/>
          <w:szCs w:val="22"/>
        </w:rPr>
        <w:t>The Office of the</w:t>
      </w:r>
      <w:r>
        <w:rPr>
          <w:rFonts w:eastAsiaTheme="minorHAnsi"/>
          <w:sz w:val="22"/>
          <w:szCs w:val="22"/>
        </w:rPr>
        <w:t xml:space="preserve"> United Nations Population Fund </w:t>
      </w:r>
      <w:r w:rsidRPr="009C0B2E">
        <w:rPr>
          <w:rFonts w:eastAsiaTheme="minorHAnsi"/>
          <w:sz w:val="22"/>
          <w:szCs w:val="22"/>
        </w:rPr>
        <w:t>(UNFPA)/</w:t>
      </w:r>
      <w:r>
        <w:rPr>
          <w:rFonts w:eastAsiaTheme="minorHAnsi"/>
          <w:sz w:val="22"/>
          <w:szCs w:val="22"/>
        </w:rPr>
        <w:t xml:space="preserve"> </w:t>
      </w:r>
      <w:r w:rsidRPr="009C0B2E">
        <w:rPr>
          <w:rFonts w:eastAsiaTheme="minorHAnsi"/>
          <w:sz w:val="22"/>
          <w:szCs w:val="22"/>
        </w:rPr>
        <w:t>Kigali is seeking to recruit a Rwandan</w:t>
      </w:r>
      <w:r>
        <w:rPr>
          <w:rFonts w:eastAsiaTheme="minorHAnsi"/>
          <w:sz w:val="22"/>
          <w:szCs w:val="22"/>
        </w:rPr>
        <w:t xml:space="preserve"> national for the post of a Finance Associate</w:t>
      </w:r>
      <w:r w:rsidRPr="009C0B2E">
        <w:rPr>
          <w:sz w:val="22"/>
          <w:szCs w:val="22"/>
        </w:rPr>
        <w:t xml:space="preserve">. </w:t>
      </w:r>
      <w:r w:rsidRPr="00C43F8E">
        <w:rPr>
          <w:sz w:val="22"/>
          <w:szCs w:val="22"/>
        </w:rPr>
        <w:t xml:space="preserve">Under the general supervision of the UNFPA Representative and the direct supervision of the Operations Manager (OM), the Finance Associate delivers quality financial services to internal and external clients mastering all relevant rules, guidelines, processes and procedures. S/he takes a client-oriented results-focused approach to interpreting the rules, procedures and guidelines, providing support and guidance to the CO and UNFPA-supported projects.  </w:t>
      </w:r>
    </w:p>
    <w:p w:rsidR="007C5454" w:rsidRPr="00C43F8E" w:rsidRDefault="007C5454" w:rsidP="007C5454">
      <w:pPr>
        <w:jc w:val="both"/>
        <w:rPr>
          <w:sz w:val="22"/>
          <w:szCs w:val="22"/>
        </w:rPr>
      </w:pPr>
    </w:p>
    <w:p w:rsidR="007C5454" w:rsidRPr="00C43F8E" w:rsidRDefault="007C5454" w:rsidP="007C5454">
      <w:pPr>
        <w:jc w:val="both"/>
        <w:rPr>
          <w:sz w:val="22"/>
          <w:szCs w:val="22"/>
        </w:rPr>
      </w:pPr>
      <w:r w:rsidRPr="00C43F8E">
        <w:rPr>
          <w:sz w:val="22"/>
          <w:szCs w:val="22"/>
        </w:rPr>
        <w:t xml:space="preserve">S/he will support the operations unit in improving office accountability for achieving results, ensuring that Office Budget is managed in accordance with budgetary demands; payments are processed and reported in a timely and efficient manner and ATLAS processes established and data available. </w:t>
      </w:r>
    </w:p>
    <w:p w:rsidR="007C5454" w:rsidRPr="00C43F8E" w:rsidRDefault="007C5454" w:rsidP="007C5454">
      <w:pPr>
        <w:jc w:val="both"/>
        <w:rPr>
          <w:sz w:val="22"/>
          <w:szCs w:val="22"/>
        </w:rPr>
      </w:pPr>
    </w:p>
    <w:p w:rsidR="007C5454" w:rsidRPr="00C43F8E" w:rsidRDefault="007C5454" w:rsidP="007C5454">
      <w:pPr>
        <w:jc w:val="both"/>
        <w:rPr>
          <w:sz w:val="22"/>
          <w:szCs w:val="22"/>
        </w:rPr>
      </w:pPr>
      <w:r w:rsidRPr="00C43F8E">
        <w:rPr>
          <w:sz w:val="22"/>
          <w:szCs w:val="22"/>
        </w:rPr>
        <w:t>More specifically, s/he will perform the following tasks:</w:t>
      </w:r>
    </w:p>
    <w:p w:rsidR="007C5454" w:rsidRPr="00C43F8E" w:rsidRDefault="007C5454" w:rsidP="007C5454">
      <w:pPr>
        <w:jc w:val="both"/>
        <w:rPr>
          <w:sz w:val="22"/>
          <w:szCs w:val="22"/>
        </w:rPr>
      </w:pPr>
    </w:p>
    <w:p w:rsidR="007C5454" w:rsidRPr="006937F2" w:rsidRDefault="007C5454" w:rsidP="006937F2">
      <w:pPr>
        <w:pStyle w:val="ListParagraph"/>
        <w:numPr>
          <w:ilvl w:val="0"/>
          <w:numId w:val="7"/>
        </w:numPr>
        <w:jc w:val="both"/>
        <w:rPr>
          <w:sz w:val="22"/>
          <w:szCs w:val="22"/>
        </w:rPr>
      </w:pPr>
      <w:r w:rsidRPr="006937F2">
        <w:rPr>
          <w:sz w:val="22"/>
          <w:szCs w:val="22"/>
        </w:rPr>
        <w:t>Follow up on the utilization of the programme and administrative (BSB) budgets</w:t>
      </w:r>
    </w:p>
    <w:p w:rsidR="007C5454" w:rsidRPr="006937F2" w:rsidRDefault="007C5454" w:rsidP="006937F2">
      <w:pPr>
        <w:pStyle w:val="ListParagraph"/>
        <w:numPr>
          <w:ilvl w:val="0"/>
          <w:numId w:val="7"/>
        </w:numPr>
        <w:jc w:val="both"/>
        <w:rPr>
          <w:sz w:val="22"/>
          <w:szCs w:val="22"/>
        </w:rPr>
      </w:pPr>
      <w:r w:rsidRPr="006937F2">
        <w:rPr>
          <w:sz w:val="22"/>
          <w:szCs w:val="22"/>
        </w:rPr>
        <w:t>Utilize ATLAS to process payments in an accurate and timely way and run reports to effectively monitor both programme and administrative budgets</w:t>
      </w:r>
    </w:p>
    <w:p w:rsidR="007C5454" w:rsidRPr="006937F2" w:rsidRDefault="007C5454" w:rsidP="006937F2">
      <w:pPr>
        <w:pStyle w:val="ListParagraph"/>
        <w:numPr>
          <w:ilvl w:val="0"/>
          <w:numId w:val="7"/>
        </w:numPr>
        <w:jc w:val="both"/>
        <w:rPr>
          <w:sz w:val="22"/>
          <w:szCs w:val="22"/>
        </w:rPr>
      </w:pPr>
      <w:r w:rsidRPr="006937F2">
        <w:rPr>
          <w:sz w:val="22"/>
          <w:szCs w:val="22"/>
        </w:rPr>
        <w:t>Support the management of the Country Office in elaboration and revision of budgets</w:t>
      </w:r>
    </w:p>
    <w:p w:rsidR="007C5454" w:rsidRPr="006937F2" w:rsidRDefault="007C5454" w:rsidP="006937F2">
      <w:pPr>
        <w:pStyle w:val="ListParagraph"/>
        <w:numPr>
          <w:ilvl w:val="0"/>
          <w:numId w:val="7"/>
        </w:numPr>
        <w:jc w:val="both"/>
        <w:rPr>
          <w:sz w:val="22"/>
          <w:szCs w:val="22"/>
        </w:rPr>
      </w:pPr>
      <w:r w:rsidRPr="006937F2">
        <w:rPr>
          <w:sz w:val="22"/>
          <w:szCs w:val="22"/>
        </w:rPr>
        <w:t>Interpret financial procedures of the National Execution (NEX), operate fund release to project accounts and ensure timely accurate recording of projects expenditures in ATLAS</w:t>
      </w:r>
    </w:p>
    <w:p w:rsidR="007C5454" w:rsidRPr="006937F2" w:rsidRDefault="007C5454" w:rsidP="006937F2">
      <w:pPr>
        <w:pStyle w:val="ListParagraph"/>
        <w:numPr>
          <w:ilvl w:val="0"/>
          <w:numId w:val="7"/>
        </w:numPr>
        <w:jc w:val="both"/>
        <w:rPr>
          <w:sz w:val="22"/>
          <w:szCs w:val="22"/>
        </w:rPr>
      </w:pPr>
      <w:r w:rsidRPr="006937F2">
        <w:rPr>
          <w:sz w:val="22"/>
          <w:szCs w:val="22"/>
        </w:rPr>
        <w:t>Ensure follow up of Operating Fund Accounts (OFAs) and immediate reporting of pending issues to the OM</w:t>
      </w:r>
    </w:p>
    <w:p w:rsidR="007C5454" w:rsidRPr="006937F2" w:rsidRDefault="007C5454" w:rsidP="006937F2">
      <w:pPr>
        <w:pStyle w:val="ListParagraph"/>
        <w:numPr>
          <w:ilvl w:val="0"/>
          <w:numId w:val="7"/>
        </w:numPr>
        <w:jc w:val="both"/>
        <w:rPr>
          <w:sz w:val="22"/>
          <w:szCs w:val="22"/>
        </w:rPr>
      </w:pPr>
      <w:r w:rsidRPr="006937F2">
        <w:rPr>
          <w:sz w:val="22"/>
          <w:szCs w:val="22"/>
        </w:rPr>
        <w:t>Assist finance staff of the Implementing Partners to interpret UNFPA finance procedures within the National Execution</w:t>
      </w:r>
    </w:p>
    <w:p w:rsidR="007C5454" w:rsidRPr="006937F2" w:rsidRDefault="007C5454" w:rsidP="006937F2">
      <w:pPr>
        <w:pStyle w:val="ListParagraph"/>
        <w:numPr>
          <w:ilvl w:val="0"/>
          <w:numId w:val="7"/>
        </w:numPr>
        <w:jc w:val="both"/>
        <w:rPr>
          <w:sz w:val="22"/>
          <w:szCs w:val="22"/>
        </w:rPr>
      </w:pPr>
      <w:r w:rsidRPr="006937F2">
        <w:rPr>
          <w:sz w:val="22"/>
          <w:szCs w:val="22"/>
        </w:rPr>
        <w:t>Follow up of the implementation of the NEX audit recommendations action plan</w:t>
      </w:r>
    </w:p>
    <w:p w:rsidR="007C5454" w:rsidRPr="006937F2" w:rsidRDefault="007C5454" w:rsidP="006937F2">
      <w:pPr>
        <w:pStyle w:val="ListParagraph"/>
        <w:numPr>
          <w:ilvl w:val="0"/>
          <w:numId w:val="7"/>
        </w:numPr>
        <w:jc w:val="both"/>
        <w:rPr>
          <w:sz w:val="22"/>
          <w:szCs w:val="22"/>
        </w:rPr>
      </w:pPr>
      <w:r w:rsidRPr="006937F2">
        <w:rPr>
          <w:sz w:val="22"/>
          <w:szCs w:val="22"/>
        </w:rPr>
        <w:t xml:space="preserve">Perform the role of UNFPA focal point for the Harmonized Framework for Cash Transfers(HACT) </w:t>
      </w:r>
    </w:p>
    <w:p w:rsidR="007C5454" w:rsidRPr="006937F2" w:rsidRDefault="007C5454" w:rsidP="006937F2">
      <w:pPr>
        <w:pStyle w:val="ListParagraph"/>
        <w:numPr>
          <w:ilvl w:val="0"/>
          <w:numId w:val="7"/>
        </w:numPr>
        <w:jc w:val="both"/>
        <w:rPr>
          <w:sz w:val="22"/>
          <w:szCs w:val="22"/>
        </w:rPr>
      </w:pPr>
      <w:r w:rsidRPr="006937F2">
        <w:rPr>
          <w:sz w:val="22"/>
          <w:szCs w:val="22"/>
        </w:rPr>
        <w:t>Collate, prepare and ensure adequate filing of all documentation related to payment</w:t>
      </w:r>
    </w:p>
    <w:p w:rsidR="007C5454" w:rsidRPr="006937F2" w:rsidRDefault="007C5454" w:rsidP="006937F2">
      <w:pPr>
        <w:pStyle w:val="ListParagraph"/>
        <w:numPr>
          <w:ilvl w:val="0"/>
          <w:numId w:val="7"/>
        </w:numPr>
        <w:tabs>
          <w:tab w:val="left" w:pos="1080"/>
          <w:tab w:val="left" w:pos="1170"/>
          <w:tab w:val="left" w:pos="1440"/>
        </w:tabs>
        <w:jc w:val="both"/>
        <w:rPr>
          <w:sz w:val="22"/>
          <w:szCs w:val="22"/>
        </w:rPr>
      </w:pPr>
      <w:r w:rsidRPr="006937F2">
        <w:rPr>
          <w:sz w:val="22"/>
          <w:szCs w:val="22"/>
        </w:rPr>
        <w:t xml:space="preserve">Manage the petty cash </w:t>
      </w:r>
    </w:p>
    <w:p w:rsidR="007C5454" w:rsidRPr="006937F2" w:rsidRDefault="007C5454" w:rsidP="006937F2">
      <w:pPr>
        <w:pStyle w:val="ListParagraph"/>
        <w:numPr>
          <w:ilvl w:val="0"/>
          <w:numId w:val="7"/>
        </w:numPr>
        <w:tabs>
          <w:tab w:val="left" w:pos="1080"/>
          <w:tab w:val="left" w:pos="1170"/>
          <w:tab w:val="left" w:pos="1440"/>
        </w:tabs>
        <w:jc w:val="both"/>
        <w:rPr>
          <w:sz w:val="22"/>
          <w:szCs w:val="22"/>
        </w:rPr>
      </w:pPr>
      <w:r w:rsidRPr="006937F2">
        <w:rPr>
          <w:sz w:val="22"/>
          <w:szCs w:val="22"/>
        </w:rPr>
        <w:t>Represent UNFPA in the inter agency meetings in particular the HACT working group</w:t>
      </w:r>
    </w:p>
    <w:p w:rsidR="007C5454" w:rsidRPr="006937F2" w:rsidRDefault="007C5454" w:rsidP="006937F2">
      <w:pPr>
        <w:pStyle w:val="ListParagraph"/>
        <w:numPr>
          <w:ilvl w:val="0"/>
          <w:numId w:val="7"/>
        </w:numPr>
        <w:tabs>
          <w:tab w:val="left" w:pos="1080"/>
          <w:tab w:val="left" w:pos="1170"/>
          <w:tab w:val="left" w:pos="1440"/>
        </w:tabs>
        <w:jc w:val="both"/>
        <w:rPr>
          <w:sz w:val="22"/>
          <w:szCs w:val="22"/>
        </w:rPr>
      </w:pPr>
      <w:r w:rsidRPr="006937F2">
        <w:rPr>
          <w:sz w:val="22"/>
          <w:szCs w:val="22"/>
        </w:rPr>
        <w:t xml:space="preserve">Perform any other task assigned by the supervisor </w:t>
      </w:r>
    </w:p>
    <w:p w:rsidR="000E1AE9" w:rsidRPr="00C43F8E" w:rsidRDefault="000E1AE9" w:rsidP="000E1AE9">
      <w:pPr>
        <w:tabs>
          <w:tab w:val="left" w:pos="1080"/>
          <w:tab w:val="left" w:pos="1170"/>
          <w:tab w:val="left" w:pos="1440"/>
        </w:tabs>
        <w:ind w:left="720"/>
        <w:jc w:val="both"/>
        <w:rPr>
          <w:sz w:val="22"/>
          <w:szCs w:val="22"/>
        </w:rPr>
      </w:pPr>
    </w:p>
    <w:p w:rsidR="007C5454" w:rsidRPr="00C43F8E" w:rsidRDefault="007C5454" w:rsidP="007C5454">
      <w:pPr>
        <w:pStyle w:val="ListParagraph"/>
        <w:numPr>
          <w:ilvl w:val="0"/>
          <w:numId w:val="6"/>
        </w:numPr>
        <w:jc w:val="both"/>
        <w:rPr>
          <w:b/>
          <w:sz w:val="22"/>
          <w:szCs w:val="22"/>
        </w:rPr>
      </w:pPr>
      <w:r w:rsidRPr="00C43F8E">
        <w:rPr>
          <w:b/>
          <w:sz w:val="22"/>
          <w:szCs w:val="22"/>
        </w:rPr>
        <w:t xml:space="preserve">Core Competences </w:t>
      </w:r>
    </w:p>
    <w:p w:rsidR="007C5454" w:rsidRPr="00C43F8E" w:rsidRDefault="007C5454" w:rsidP="007C5454">
      <w:pPr>
        <w:numPr>
          <w:ilvl w:val="0"/>
          <w:numId w:val="2"/>
        </w:numPr>
        <w:jc w:val="both"/>
        <w:rPr>
          <w:sz w:val="22"/>
          <w:szCs w:val="22"/>
        </w:rPr>
      </w:pPr>
      <w:r w:rsidRPr="00C43F8E">
        <w:rPr>
          <w:sz w:val="22"/>
          <w:szCs w:val="22"/>
        </w:rPr>
        <w:t>Values, Integrity and commitments to UNFPA mission: s/he will act in conformity with UN/ UNFPA values and will be responsible for actions initiated by her/him, and will show personal commitment towards UNFPA objectives vision</w:t>
      </w:r>
    </w:p>
    <w:p w:rsidR="007C5454" w:rsidRPr="00C43F8E" w:rsidRDefault="007C5454" w:rsidP="007C5454">
      <w:pPr>
        <w:numPr>
          <w:ilvl w:val="0"/>
          <w:numId w:val="2"/>
        </w:numPr>
        <w:jc w:val="both"/>
        <w:rPr>
          <w:sz w:val="22"/>
          <w:szCs w:val="22"/>
        </w:rPr>
      </w:pPr>
      <w:r w:rsidRPr="00C43F8E">
        <w:rPr>
          <w:sz w:val="22"/>
          <w:szCs w:val="22"/>
        </w:rPr>
        <w:lastRenderedPageBreak/>
        <w:t>Knowledge exchange/continued training: responsible for her/his personal training, career development and search for opportunities to train her/himself through formal and informal channels</w:t>
      </w:r>
    </w:p>
    <w:p w:rsidR="007C5454" w:rsidRPr="00C43F8E" w:rsidRDefault="007C5454" w:rsidP="007C5454">
      <w:pPr>
        <w:numPr>
          <w:ilvl w:val="0"/>
          <w:numId w:val="2"/>
        </w:numPr>
        <w:jc w:val="both"/>
        <w:rPr>
          <w:sz w:val="22"/>
          <w:szCs w:val="22"/>
        </w:rPr>
      </w:pPr>
      <w:r w:rsidRPr="00C43F8E">
        <w:rPr>
          <w:sz w:val="22"/>
          <w:szCs w:val="22"/>
        </w:rPr>
        <w:t>Diversity: show international perspective, appreciate differences in values and learn from cultural diversities</w:t>
      </w:r>
    </w:p>
    <w:p w:rsidR="007C5454" w:rsidRPr="00C43F8E" w:rsidRDefault="007C5454" w:rsidP="007C5454">
      <w:pPr>
        <w:numPr>
          <w:ilvl w:val="0"/>
          <w:numId w:val="2"/>
        </w:numPr>
        <w:jc w:val="both"/>
        <w:rPr>
          <w:sz w:val="22"/>
          <w:szCs w:val="22"/>
        </w:rPr>
      </w:pPr>
      <w:r w:rsidRPr="00C43F8E">
        <w:rPr>
          <w:sz w:val="22"/>
          <w:szCs w:val="22"/>
        </w:rPr>
        <w:t>Team work: Able to work as a team in collaboration with her/his colleagues within and outside UNFPA to fulfill the same aims and shared objectives</w:t>
      </w:r>
    </w:p>
    <w:p w:rsidR="007C5454" w:rsidRPr="00C43F8E" w:rsidRDefault="007C5454" w:rsidP="007C5454">
      <w:pPr>
        <w:numPr>
          <w:ilvl w:val="0"/>
          <w:numId w:val="2"/>
        </w:numPr>
        <w:jc w:val="both"/>
        <w:rPr>
          <w:sz w:val="22"/>
          <w:szCs w:val="22"/>
        </w:rPr>
      </w:pPr>
      <w:r w:rsidRPr="00C43F8E">
        <w:rPr>
          <w:sz w:val="22"/>
          <w:szCs w:val="22"/>
        </w:rPr>
        <w:t xml:space="preserve">Communications: demonstrate fluency in transmitting oral and written information </w:t>
      </w:r>
    </w:p>
    <w:p w:rsidR="007C5454" w:rsidRPr="00C43F8E" w:rsidRDefault="007C5454" w:rsidP="007C5454">
      <w:pPr>
        <w:jc w:val="both"/>
        <w:rPr>
          <w:sz w:val="22"/>
          <w:szCs w:val="22"/>
        </w:rPr>
      </w:pPr>
    </w:p>
    <w:p w:rsidR="007C5454" w:rsidRPr="00C43F8E" w:rsidRDefault="007C5454" w:rsidP="007C5454">
      <w:pPr>
        <w:pStyle w:val="ListParagraph"/>
        <w:numPr>
          <w:ilvl w:val="0"/>
          <w:numId w:val="6"/>
        </w:numPr>
        <w:jc w:val="both"/>
        <w:rPr>
          <w:b/>
          <w:sz w:val="22"/>
          <w:szCs w:val="22"/>
        </w:rPr>
      </w:pPr>
      <w:r w:rsidRPr="00C43F8E">
        <w:rPr>
          <w:b/>
          <w:sz w:val="22"/>
          <w:szCs w:val="22"/>
        </w:rPr>
        <w:t>Functional competences</w:t>
      </w:r>
    </w:p>
    <w:p w:rsidR="007C5454" w:rsidRPr="00C43F8E" w:rsidRDefault="007C5454" w:rsidP="007C5454">
      <w:pPr>
        <w:numPr>
          <w:ilvl w:val="0"/>
          <w:numId w:val="3"/>
        </w:numPr>
        <w:jc w:val="both"/>
        <w:rPr>
          <w:sz w:val="22"/>
          <w:szCs w:val="22"/>
        </w:rPr>
      </w:pPr>
      <w:r w:rsidRPr="00C43F8E">
        <w:rPr>
          <w:sz w:val="22"/>
          <w:szCs w:val="22"/>
        </w:rPr>
        <w:t>The candidate should have a business sense</w:t>
      </w:r>
    </w:p>
    <w:p w:rsidR="007C5454" w:rsidRPr="00C43F8E" w:rsidRDefault="007C5454" w:rsidP="007C5454">
      <w:pPr>
        <w:numPr>
          <w:ilvl w:val="0"/>
          <w:numId w:val="3"/>
        </w:numPr>
        <w:jc w:val="both"/>
        <w:rPr>
          <w:sz w:val="22"/>
          <w:szCs w:val="22"/>
        </w:rPr>
      </w:pPr>
      <w:r w:rsidRPr="00C43F8E">
        <w:rPr>
          <w:sz w:val="22"/>
          <w:szCs w:val="22"/>
        </w:rPr>
        <w:t>Should have experience in the implementation of the modern management system</w:t>
      </w:r>
    </w:p>
    <w:p w:rsidR="007C5454" w:rsidRPr="00C43F8E" w:rsidRDefault="007C5454" w:rsidP="007C5454">
      <w:pPr>
        <w:numPr>
          <w:ilvl w:val="0"/>
          <w:numId w:val="3"/>
        </w:numPr>
        <w:jc w:val="both"/>
        <w:rPr>
          <w:sz w:val="22"/>
          <w:szCs w:val="22"/>
        </w:rPr>
      </w:pPr>
      <w:r w:rsidRPr="00C43F8E">
        <w:rPr>
          <w:sz w:val="22"/>
          <w:szCs w:val="22"/>
        </w:rPr>
        <w:t xml:space="preserve">Should poses customer service skills </w:t>
      </w:r>
    </w:p>
    <w:p w:rsidR="007C5454" w:rsidRPr="00C43F8E" w:rsidRDefault="007C5454" w:rsidP="007C5454">
      <w:pPr>
        <w:numPr>
          <w:ilvl w:val="0"/>
          <w:numId w:val="3"/>
        </w:numPr>
        <w:jc w:val="both"/>
        <w:rPr>
          <w:sz w:val="22"/>
          <w:szCs w:val="22"/>
        </w:rPr>
      </w:pPr>
      <w:r w:rsidRPr="00C43F8E">
        <w:rPr>
          <w:sz w:val="22"/>
          <w:szCs w:val="22"/>
        </w:rPr>
        <w:t>Should be a person of integrity and should be able to respect diversity</w:t>
      </w:r>
    </w:p>
    <w:p w:rsidR="007C5454" w:rsidRPr="00C43F8E" w:rsidRDefault="007C5454" w:rsidP="007C5454">
      <w:pPr>
        <w:numPr>
          <w:ilvl w:val="0"/>
          <w:numId w:val="3"/>
        </w:numPr>
        <w:jc w:val="both"/>
        <w:rPr>
          <w:sz w:val="22"/>
          <w:szCs w:val="22"/>
        </w:rPr>
      </w:pPr>
      <w:r w:rsidRPr="00C43F8E">
        <w:rPr>
          <w:sz w:val="22"/>
          <w:szCs w:val="22"/>
        </w:rPr>
        <w:t>Should possess skills in managing human relationships</w:t>
      </w:r>
    </w:p>
    <w:p w:rsidR="007C5454" w:rsidRPr="00C43F8E" w:rsidRDefault="007C5454" w:rsidP="007C5454">
      <w:pPr>
        <w:numPr>
          <w:ilvl w:val="0"/>
          <w:numId w:val="3"/>
        </w:numPr>
        <w:jc w:val="both"/>
        <w:rPr>
          <w:sz w:val="22"/>
          <w:szCs w:val="22"/>
        </w:rPr>
      </w:pPr>
      <w:r w:rsidRPr="00C43F8E">
        <w:rPr>
          <w:sz w:val="22"/>
          <w:szCs w:val="22"/>
        </w:rPr>
        <w:t>Should possess communication skills</w:t>
      </w:r>
    </w:p>
    <w:p w:rsidR="007C5454" w:rsidRPr="00C43F8E" w:rsidRDefault="007C5454" w:rsidP="007C5454">
      <w:pPr>
        <w:numPr>
          <w:ilvl w:val="0"/>
          <w:numId w:val="3"/>
        </w:numPr>
        <w:jc w:val="both"/>
        <w:rPr>
          <w:sz w:val="22"/>
          <w:szCs w:val="22"/>
        </w:rPr>
      </w:pPr>
      <w:r w:rsidRPr="00C43F8E">
        <w:rPr>
          <w:sz w:val="22"/>
          <w:szCs w:val="22"/>
        </w:rPr>
        <w:t>Should have analytical skills and also should be a result oriented person</w:t>
      </w:r>
    </w:p>
    <w:p w:rsidR="007C5454" w:rsidRPr="00C43F8E" w:rsidRDefault="007C5454" w:rsidP="007C5454">
      <w:pPr>
        <w:ind w:left="360"/>
        <w:jc w:val="both"/>
        <w:rPr>
          <w:sz w:val="22"/>
          <w:szCs w:val="22"/>
        </w:rPr>
      </w:pPr>
    </w:p>
    <w:p w:rsidR="007C5454" w:rsidRPr="00C43F8E" w:rsidRDefault="007C5454" w:rsidP="007C5454">
      <w:pPr>
        <w:pStyle w:val="ListParagraph"/>
        <w:numPr>
          <w:ilvl w:val="0"/>
          <w:numId w:val="6"/>
        </w:numPr>
        <w:jc w:val="both"/>
        <w:rPr>
          <w:b/>
          <w:sz w:val="22"/>
          <w:szCs w:val="22"/>
        </w:rPr>
      </w:pPr>
      <w:r w:rsidRPr="00C43F8E">
        <w:rPr>
          <w:b/>
          <w:sz w:val="22"/>
          <w:szCs w:val="22"/>
        </w:rPr>
        <w:t>Qualifications</w:t>
      </w:r>
    </w:p>
    <w:p w:rsidR="000E1AE9" w:rsidRPr="000E1AE9" w:rsidRDefault="000E1AE9" w:rsidP="007C5454">
      <w:pPr>
        <w:numPr>
          <w:ilvl w:val="0"/>
          <w:numId w:val="4"/>
        </w:numPr>
        <w:jc w:val="both"/>
        <w:rPr>
          <w:sz w:val="22"/>
          <w:szCs w:val="22"/>
        </w:rPr>
      </w:pPr>
      <w:r w:rsidRPr="000E1AE9">
        <w:rPr>
          <w:sz w:val="22"/>
          <w:szCs w:val="22"/>
        </w:rPr>
        <w:t>Completed Secondary level education. A degree in Finance, accounting, Management Studies, Public Administration, Economics or any other related field is desirable.</w:t>
      </w:r>
    </w:p>
    <w:p w:rsidR="007C5454" w:rsidRPr="00C43F8E" w:rsidRDefault="007C5454" w:rsidP="000E1AE9">
      <w:pPr>
        <w:numPr>
          <w:ilvl w:val="0"/>
          <w:numId w:val="4"/>
        </w:numPr>
        <w:jc w:val="both"/>
        <w:rPr>
          <w:sz w:val="22"/>
          <w:szCs w:val="22"/>
        </w:rPr>
      </w:pPr>
      <w:r w:rsidRPr="00C43F8E">
        <w:rPr>
          <w:sz w:val="22"/>
          <w:szCs w:val="22"/>
        </w:rPr>
        <w:t xml:space="preserve">The candidate should have at least </w:t>
      </w:r>
      <w:r w:rsidR="000E1AE9">
        <w:rPr>
          <w:sz w:val="22"/>
          <w:szCs w:val="22"/>
        </w:rPr>
        <w:t>Six</w:t>
      </w:r>
      <w:r w:rsidRPr="00C43F8E">
        <w:rPr>
          <w:sz w:val="22"/>
          <w:szCs w:val="22"/>
        </w:rPr>
        <w:t xml:space="preserve"> years of relevant experience</w:t>
      </w:r>
    </w:p>
    <w:p w:rsidR="007C5454" w:rsidRPr="00C43F8E" w:rsidRDefault="007C5454" w:rsidP="007C5454">
      <w:pPr>
        <w:numPr>
          <w:ilvl w:val="0"/>
          <w:numId w:val="4"/>
        </w:numPr>
        <w:jc w:val="both"/>
        <w:rPr>
          <w:sz w:val="22"/>
          <w:szCs w:val="22"/>
        </w:rPr>
      </w:pPr>
      <w:r w:rsidRPr="00C43F8E">
        <w:rPr>
          <w:sz w:val="22"/>
          <w:szCs w:val="22"/>
        </w:rPr>
        <w:t>Working experience with a UN agency will be an asset</w:t>
      </w:r>
    </w:p>
    <w:p w:rsidR="007C5454" w:rsidRPr="00C43F8E" w:rsidRDefault="007C5454" w:rsidP="007C5454">
      <w:pPr>
        <w:numPr>
          <w:ilvl w:val="0"/>
          <w:numId w:val="4"/>
        </w:numPr>
        <w:jc w:val="both"/>
        <w:rPr>
          <w:sz w:val="22"/>
          <w:szCs w:val="22"/>
        </w:rPr>
      </w:pPr>
      <w:r w:rsidRPr="00C43F8E">
        <w:rPr>
          <w:sz w:val="22"/>
          <w:szCs w:val="22"/>
        </w:rPr>
        <w:t>The candidate should be fluent in English with a working knowledge of French.</w:t>
      </w:r>
    </w:p>
    <w:p w:rsidR="007C5454" w:rsidRPr="00C43F8E" w:rsidRDefault="007C5454" w:rsidP="007C5454">
      <w:pPr>
        <w:tabs>
          <w:tab w:val="left" w:pos="5790"/>
        </w:tabs>
        <w:contextualSpacing/>
        <w:rPr>
          <w:b/>
          <w:bCs/>
          <w:sz w:val="22"/>
          <w:szCs w:val="22"/>
        </w:rPr>
      </w:pPr>
      <w:r w:rsidRPr="00C43F8E">
        <w:rPr>
          <w:b/>
          <w:bCs/>
          <w:sz w:val="22"/>
          <w:szCs w:val="22"/>
        </w:rPr>
        <w:tab/>
      </w:r>
    </w:p>
    <w:p w:rsidR="007C5454" w:rsidRPr="00C43F8E" w:rsidRDefault="007C5454" w:rsidP="007C5454">
      <w:pPr>
        <w:pStyle w:val="ListParagraph"/>
        <w:numPr>
          <w:ilvl w:val="0"/>
          <w:numId w:val="6"/>
        </w:numPr>
        <w:contextualSpacing/>
        <w:rPr>
          <w:sz w:val="22"/>
          <w:szCs w:val="22"/>
        </w:rPr>
      </w:pPr>
      <w:bookmarkStart w:id="0" w:name="_GoBack"/>
      <w:r w:rsidRPr="00C43F8E">
        <w:rPr>
          <w:b/>
          <w:bCs/>
          <w:sz w:val="22"/>
          <w:szCs w:val="22"/>
        </w:rPr>
        <w:t>How to Apply:    </w:t>
      </w:r>
    </w:p>
    <w:p w:rsidR="007C5454" w:rsidRPr="00C43F8E" w:rsidRDefault="007C5454" w:rsidP="007C5454">
      <w:pPr>
        <w:autoSpaceDE w:val="0"/>
        <w:autoSpaceDN w:val="0"/>
        <w:adjustRightInd w:val="0"/>
        <w:rPr>
          <w:color w:val="000000"/>
          <w:sz w:val="22"/>
          <w:szCs w:val="22"/>
        </w:rPr>
      </w:pPr>
    </w:p>
    <w:p w:rsidR="007C5454" w:rsidRPr="000E1AE9" w:rsidRDefault="000E1AE9" w:rsidP="007C5454">
      <w:pPr>
        <w:pStyle w:val="ListParagraph"/>
        <w:numPr>
          <w:ilvl w:val="0"/>
          <w:numId w:val="5"/>
        </w:numPr>
        <w:spacing w:after="240"/>
        <w:contextualSpacing/>
        <w:rPr>
          <w:sz w:val="22"/>
          <w:szCs w:val="22"/>
        </w:rPr>
      </w:pPr>
      <w:r>
        <w:rPr>
          <w:color w:val="000000"/>
          <w:sz w:val="22"/>
          <w:szCs w:val="22"/>
        </w:rPr>
        <w:t>Kindly follow the link below to apply</w:t>
      </w:r>
    </w:p>
    <w:p w:rsidR="000E1AE9" w:rsidRPr="00C43F8E" w:rsidRDefault="000E1AE9" w:rsidP="000E1AE9">
      <w:pPr>
        <w:pStyle w:val="ListParagraph"/>
        <w:spacing w:after="240"/>
        <w:contextualSpacing/>
        <w:rPr>
          <w:sz w:val="22"/>
          <w:szCs w:val="22"/>
        </w:rPr>
      </w:pPr>
      <w:hyperlink r:id="rId7" w:tgtFrame="_blank" w:history="1">
        <w:r>
          <w:rPr>
            <w:rStyle w:val="Hyperlink"/>
            <w:rFonts w:ascii="Comic Sans MS" w:hAnsi="Comic Sans MS"/>
            <w:color w:val="1155CC"/>
            <w:sz w:val="19"/>
            <w:szCs w:val="19"/>
            <w:shd w:val="clear" w:color="auto" w:fill="FFFFFF"/>
          </w:rPr>
          <w:t>http://www.unfpa.org/jobs/national-post-finance-associate-rwanda-g-6</w:t>
        </w:r>
      </w:hyperlink>
    </w:p>
    <w:bookmarkEnd w:id="0"/>
    <w:p w:rsidR="007C5454" w:rsidRPr="00C43F8E" w:rsidRDefault="007C5454" w:rsidP="007C5454">
      <w:pPr>
        <w:pStyle w:val="NormalWeb"/>
        <w:rPr>
          <w:b/>
          <w:i/>
          <w:sz w:val="22"/>
          <w:szCs w:val="22"/>
        </w:rPr>
      </w:pPr>
      <w:r w:rsidRPr="00C43F8E">
        <w:rPr>
          <w:b/>
          <w:i/>
          <w:sz w:val="22"/>
          <w:szCs w:val="22"/>
        </w:rPr>
        <w:t xml:space="preserve">Notice: </w:t>
      </w:r>
    </w:p>
    <w:p w:rsidR="007C5454" w:rsidRPr="00C43F8E" w:rsidRDefault="007C5454" w:rsidP="007C5454">
      <w:pPr>
        <w:pStyle w:val="NormalWeb"/>
        <w:rPr>
          <w:sz w:val="22"/>
          <w:szCs w:val="22"/>
        </w:rPr>
      </w:pPr>
      <w:r w:rsidRPr="00C43F8E">
        <w:rPr>
          <w:sz w:val="22"/>
          <w:szCs w:val="22"/>
        </w:rPr>
        <w:t>UNFPA provides a work environment that reflects the values of gender equality, teamwork, respect for diversity, integrity and a healthy balance of work and life.  We are committed to maintaining our balanced gender distribution and therefore encourage women to apply</w:t>
      </w:r>
    </w:p>
    <w:p w:rsidR="007C5454" w:rsidRPr="00C43F8E" w:rsidRDefault="007C5454" w:rsidP="007C5454">
      <w:pPr>
        <w:pStyle w:val="NormalWeb"/>
        <w:rPr>
          <w:sz w:val="22"/>
          <w:szCs w:val="22"/>
        </w:rPr>
      </w:pPr>
      <w:r w:rsidRPr="00C43F8E">
        <w:rPr>
          <w:sz w:val="22"/>
          <w:szCs w:val="22"/>
        </w:rPr>
        <w:t>There is no application, processing or other fee at any stage of the application process. UNFPA does not solicit or screen for information in respect of HIV or AIDS and does not discriminate on the basis of HIV/AIDS status.</w:t>
      </w:r>
    </w:p>
    <w:p w:rsidR="00192758" w:rsidRDefault="00192758"/>
    <w:sectPr w:rsidR="00192758" w:rsidSect="00C43F8E">
      <w:headerReference w:type="default" r:id="rId8"/>
      <w:footerReference w:type="default" r:id="rId9"/>
      <w:pgSz w:w="11906" w:h="16838"/>
      <w:pgMar w:top="1620" w:right="1106" w:bottom="1247" w:left="1304" w:header="180" w:footer="1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CA" w:rsidRDefault="00EB2BCA" w:rsidP="007C5454">
      <w:r>
        <w:separator/>
      </w:r>
    </w:p>
  </w:endnote>
  <w:endnote w:type="continuationSeparator" w:id="0">
    <w:p w:rsidR="00EB2BCA" w:rsidRDefault="00EB2BCA" w:rsidP="007C5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8E" w:rsidRDefault="00EB2BCA">
    <w:pPr>
      <w:pStyle w:val="Footer"/>
      <w:pBdr>
        <w:top w:val="thinThickSmallGap" w:sz="24" w:space="1" w:color="622423" w:themeColor="accent2" w:themeShade="7F"/>
      </w:pBdr>
      <w:rPr>
        <w:rFonts w:asciiTheme="majorHAnsi" w:hAnsiTheme="majorHAnsi"/>
      </w:rPr>
    </w:pPr>
    <w:r>
      <w:rPr>
        <w:rFonts w:asciiTheme="majorHAnsi" w:hAnsiTheme="majorHAnsi"/>
      </w:rPr>
      <w:t>VACANCY</w:t>
    </w:r>
    <w:r>
      <w:rPr>
        <w:rFonts w:asciiTheme="majorHAnsi" w:hAnsiTheme="majorHAnsi"/>
      </w:rPr>
      <w:t xml:space="preserve"> NOTICE – FINANCE ASSOCIATE (G6) </w:t>
    </w:r>
    <w:r>
      <w:rPr>
        <w:rFonts w:asciiTheme="majorHAnsi" w:hAnsiTheme="majorHAnsi"/>
      </w:rPr>
      <w:ptab w:relativeTo="margin" w:alignment="right" w:leader="none"/>
    </w:r>
    <w:r>
      <w:rPr>
        <w:rFonts w:asciiTheme="majorHAnsi" w:hAnsiTheme="majorHAnsi"/>
      </w:rPr>
      <w:t xml:space="preserve">Page </w:t>
    </w:r>
    <w:r w:rsidRPr="0021297A">
      <w:fldChar w:fldCharType="begin"/>
    </w:r>
    <w:r>
      <w:instrText xml:space="preserve"> PAGE   \* MERGEFORMAT </w:instrText>
    </w:r>
    <w:r w:rsidRPr="0021297A">
      <w:fldChar w:fldCharType="separate"/>
    </w:r>
    <w:r w:rsidR="006937F2" w:rsidRPr="006937F2">
      <w:rPr>
        <w:rFonts w:asciiTheme="majorHAnsi" w:hAnsiTheme="majorHAnsi"/>
        <w:noProof/>
      </w:rPr>
      <w:t>2</w:t>
    </w:r>
    <w:r>
      <w:rPr>
        <w:rFonts w:asciiTheme="majorHAnsi" w:hAnsiTheme="majorHAnsi"/>
        <w:noProof/>
      </w:rPr>
      <w:fldChar w:fldCharType="end"/>
    </w:r>
  </w:p>
  <w:p w:rsidR="00C43F8E" w:rsidRDefault="00EB2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CA" w:rsidRDefault="00EB2BCA" w:rsidP="007C5454">
      <w:r>
        <w:separator/>
      </w:r>
    </w:p>
  </w:footnote>
  <w:footnote w:type="continuationSeparator" w:id="0">
    <w:p w:rsidR="00EB2BCA" w:rsidRDefault="00EB2BCA" w:rsidP="007C5454">
      <w:r>
        <w:continuationSeparator/>
      </w:r>
    </w:p>
  </w:footnote>
  <w:footnote w:id="1">
    <w:p w:rsidR="007C5454" w:rsidRDefault="007C5454" w:rsidP="007C5454">
      <w:pPr>
        <w:pStyle w:val="FootnoteText"/>
      </w:pPr>
      <w:r>
        <w:rPr>
          <w:rStyle w:val="FootnoteReference"/>
        </w:rPr>
        <w:footnoteRef/>
      </w:r>
      <w:r>
        <w:t xml:space="preserve"> No expectancy of renewal in accordance with UN staff regulation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4" w:rsidRDefault="00EB2BCA" w:rsidP="00953F2E">
    <w:pPr>
      <w:widowControl w:val="0"/>
      <w:ind w:right="-365"/>
      <w:rPr>
        <w:rFonts w:ascii="Arial" w:hAnsi="Arial" w:cs="Arial"/>
        <w:b/>
        <w:bCs/>
        <w:noProof/>
        <w:color w:val="6699FF"/>
        <w:sz w:val="21"/>
        <w:szCs w:val="21"/>
      </w:rPr>
    </w:pPr>
    <w:r>
      <w:rPr>
        <w:rFonts w:ascii="Arial" w:hAnsi="Arial" w:cs="Arial"/>
        <w:b/>
        <w:bCs/>
        <w:noProof/>
        <w:color w:val="6699FF"/>
        <w:sz w:val="21"/>
        <w:szCs w:val="21"/>
      </w:rPr>
      <w:drawing>
        <wp:anchor distT="0" distB="0" distL="114300" distR="114300" simplePos="0" relativeHeight="251660288" behindDoc="0" locked="0" layoutInCell="1" allowOverlap="1">
          <wp:simplePos x="0" y="0"/>
          <wp:positionH relativeFrom="column">
            <wp:posOffset>4563110</wp:posOffset>
          </wp:positionH>
          <wp:positionV relativeFrom="paragraph">
            <wp:posOffset>104775</wp:posOffset>
          </wp:positionV>
          <wp:extent cx="1374140" cy="619125"/>
          <wp:effectExtent l="0" t="0" r="0" b="0"/>
          <wp:wrapSquare wrapText="bothSides"/>
          <wp:docPr id="3" name="Picture 3"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ir"/>
                  <pic:cNvPicPr>
                    <a:picLocks noChangeAspect="1" noChangeArrowheads="1"/>
                  </pic:cNvPicPr>
                </pic:nvPicPr>
                <pic:blipFill>
                  <a:blip r:embed="rId1">
                    <a:clrChange>
                      <a:clrFrom>
                        <a:srgbClr val="010006"/>
                      </a:clrFrom>
                      <a:clrTo>
                        <a:srgbClr val="010006">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01" b="9984"/>
                  <a:stretch>
                    <a:fillRect/>
                  </a:stretch>
                </pic:blipFill>
                <pic:spPr bwMode="auto">
                  <a:xfrm>
                    <a:off x="0" y="0"/>
                    <a:ext cx="1374140" cy="619125"/>
                  </a:xfrm>
                  <a:prstGeom prst="rect">
                    <a:avLst/>
                  </a:prstGeom>
                  <a:noFill/>
                  <a:ln>
                    <a:noFill/>
                  </a:ln>
                </pic:spPr>
              </pic:pic>
            </a:graphicData>
          </a:graphic>
        </wp:anchor>
      </w:drawing>
    </w:r>
    <w:r>
      <w:rPr>
        <w:rFonts w:ascii="Arial" w:hAnsi="Arial" w:cs="Arial"/>
        <w:b/>
        <w:bCs/>
        <w:noProof/>
        <w:color w:val="6699FF"/>
        <w:sz w:val="21"/>
        <w:szCs w:val="21"/>
      </w:rPr>
      <w:pict>
        <v:shapetype id="_x0000_t202" coordsize="21600,21600" o:spt="202" path="m,l,21600r21600,l21600,xe">
          <v:stroke joinstyle="miter"/>
          <v:path gradientshapeok="t" o:connecttype="rect"/>
        </v:shapetype>
        <v:shape id="Text Box 2" o:spid="_x0000_s1025" type="#_x0000_t202" style="position:absolute;margin-left:324pt;margin-top:80.25pt;width:1in;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hfgIAAA4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" stroked="f">
          <v:textbox>
            <w:txbxContent>
              <w:p w:rsidR="003F7FB4" w:rsidRPr="00953F2E" w:rsidRDefault="00EB2BCA">
                <w:pPr>
                  <w:rPr>
                    <w:rFonts w:ascii="Arial" w:hAnsi="Arial" w:cs="Arial"/>
                    <w:b/>
                    <w:color w:val="FF9900"/>
                    <w:sz w:val="28"/>
                    <w:szCs w:val="28"/>
                  </w:rPr>
                </w:pPr>
              </w:p>
            </w:txbxContent>
          </v:textbox>
        </v:shape>
      </w:pict>
    </w:r>
    <w:r>
      <w:rPr>
        <w:rFonts w:ascii="Arial" w:hAnsi="Arial" w:cs="Arial"/>
        <w:noProof/>
        <w:color w:val="999999"/>
        <w:sz w:val="16"/>
        <w:szCs w:val="16"/>
      </w:rPr>
      <w:drawing>
        <wp:inline distT="0" distB="0" distL="0" distR="0">
          <wp:extent cx="809625" cy="981075"/>
          <wp:effectExtent l="19050" t="0" r="9525"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981075"/>
                  </a:xfrm>
                  <a:prstGeom prst="rect">
                    <a:avLst/>
                  </a:prstGeom>
                  <a:noFill/>
                  <a:ln>
                    <a:noFill/>
                  </a:ln>
                </pic:spPr>
              </pic:pic>
            </a:graphicData>
          </a:graphic>
        </wp:inline>
      </w:drawing>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AA7"/>
    <w:multiLevelType w:val="hybridMultilevel"/>
    <w:tmpl w:val="A1C4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93C36"/>
    <w:multiLevelType w:val="hybridMultilevel"/>
    <w:tmpl w:val="5796ACBE"/>
    <w:lvl w:ilvl="0" w:tplc="78F6F7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35A12"/>
    <w:multiLevelType w:val="hybridMultilevel"/>
    <w:tmpl w:val="7586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3643"/>
    <w:multiLevelType w:val="hybridMultilevel"/>
    <w:tmpl w:val="BCAE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4B24"/>
    <w:multiLevelType w:val="hybridMultilevel"/>
    <w:tmpl w:val="BCC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851E4"/>
    <w:multiLevelType w:val="hybridMultilevel"/>
    <w:tmpl w:val="EB1E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B7209"/>
    <w:multiLevelType w:val="hybridMultilevel"/>
    <w:tmpl w:val="2EE2E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C5454"/>
    <w:rsid w:val="000E1AE9"/>
    <w:rsid w:val="00192758"/>
    <w:rsid w:val="006937F2"/>
    <w:rsid w:val="007C5454"/>
    <w:rsid w:val="00EB2B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54"/>
    <w:pPr>
      <w:ind w:left="720"/>
    </w:pPr>
  </w:style>
  <w:style w:type="paragraph" w:styleId="Footer">
    <w:name w:val="footer"/>
    <w:basedOn w:val="Normal"/>
    <w:link w:val="FooterChar"/>
    <w:uiPriority w:val="99"/>
    <w:unhideWhenUsed/>
    <w:rsid w:val="007C5454"/>
    <w:pPr>
      <w:tabs>
        <w:tab w:val="center" w:pos="4680"/>
        <w:tab w:val="right" w:pos="9360"/>
      </w:tabs>
    </w:pPr>
  </w:style>
  <w:style w:type="character" w:customStyle="1" w:styleId="FooterChar">
    <w:name w:val="Footer Char"/>
    <w:basedOn w:val="DefaultParagraphFont"/>
    <w:link w:val="Footer"/>
    <w:uiPriority w:val="99"/>
    <w:rsid w:val="007C545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5454"/>
    <w:rPr>
      <w:sz w:val="20"/>
      <w:szCs w:val="20"/>
    </w:rPr>
  </w:style>
  <w:style w:type="character" w:customStyle="1" w:styleId="FootnoteTextChar">
    <w:name w:val="Footnote Text Char"/>
    <w:basedOn w:val="DefaultParagraphFont"/>
    <w:link w:val="FootnoteText"/>
    <w:uiPriority w:val="99"/>
    <w:semiHidden/>
    <w:rsid w:val="007C5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5454"/>
    <w:rPr>
      <w:vertAlign w:val="superscript"/>
    </w:rPr>
  </w:style>
  <w:style w:type="paragraph" w:styleId="NormalWeb">
    <w:name w:val="Normal (Web)"/>
    <w:basedOn w:val="Normal"/>
    <w:uiPriority w:val="99"/>
    <w:unhideWhenUsed/>
    <w:rsid w:val="007C5454"/>
    <w:pPr>
      <w:spacing w:before="100" w:beforeAutospacing="1" w:after="100" w:afterAutospacing="1"/>
    </w:pPr>
  </w:style>
  <w:style w:type="character" w:styleId="Hyperlink">
    <w:name w:val="Hyperlink"/>
    <w:basedOn w:val="DefaultParagraphFont"/>
    <w:uiPriority w:val="99"/>
    <w:unhideWhenUsed/>
    <w:rsid w:val="007C5454"/>
    <w:rPr>
      <w:color w:val="0000FF" w:themeColor="hyperlink"/>
      <w:u w:val="single"/>
    </w:rPr>
  </w:style>
  <w:style w:type="paragraph" w:styleId="BalloonText">
    <w:name w:val="Balloon Text"/>
    <w:basedOn w:val="Normal"/>
    <w:link w:val="BalloonTextChar"/>
    <w:uiPriority w:val="99"/>
    <w:semiHidden/>
    <w:unhideWhenUsed/>
    <w:rsid w:val="007C5454"/>
    <w:rPr>
      <w:rFonts w:ascii="Tahoma" w:hAnsi="Tahoma" w:cs="Tahoma"/>
      <w:sz w:val="16"/>
      <w:szCs w:val="16"/>
    </w:rPr>
  </w:style>
  <w:style w:type="character" w:customStyle="1" w:styleId="BalloonTextChar">
    <w:name w:val="Balloon Text Char"/>
    <w:basedOn w:val="DefaultParagraphFont"/>
    <w:link w:val="BalloonText"/>
    <w:uiPriority w:val="99"/>
    <w:semiHidden/>
    <w:rsid w:val="007C54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jobs/national-post-finance-associate-rwanda-g-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2016-11-01T07:51:00Z</dcterms:created>
  <dcterms:modified xsi:type="dcterms:W3CDTF">2016-11-01T07:57:00Z</dcterms:modified>
</cp:coreProperties>
</file>