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399C" w:rsidRPr="00D770C4" w:rsidRDefault="00B97739" w:rsidP="00EC6C42">
      <w:pPr>
        <w:pStyle w:val="Title"/>
        <w:rPr>
          <w:sz w:val="18"/>
          <w:szCs w:val="18"/>
          <w:u w:val="none"/>
        </w:rPr>
      </w:pPr>
      <w:r w:rsidRPr="00D770C4">
        <w:rPr>
          <w:sz w:val="18"/>
          <w:szCs w:val="18"/>
          <w:u w:val="none"/>
        </w:rPr>
        <w:t>UN VOLUNTEER</w:t>
      </w:r>
      <w:r w:rsidR="00695412" w:rsidRPr="00D770C4">
        <w:rPr>
          <w:sz w:val="18"/>
          <w:szCs w:val="18"/>
          <w:u w:val="none"/>
        </w:rPr>
        <w:t xml:space="preserve"> DESCRIPTION OF ASSIGNMENT</w:t>
      </w:r>
    </w:p>
    <w:p w:rsidR="00695412" w:rsidRPr="00D770C4" w:rsidRDefault="00695412" w:rsidP="00D0059C">
      <w:pPr>
        <w:pBdr>
          <w:top w:val="single" w:sz="4" w:space="0" w:color="auto"/>
          <w:left w:val="single" w:sz="4" w:space="4" w:color="auto"/>
          <w:bottom w:val="single" w:sz="4" w:space="0" w:color="auto"/>
          <w:right w:val="single" w:sz="4" w:space="11" w:color="auto"/>
        </w:pBdr>
        <w:shd w:val="pct5" w:color="auto" w:fill="auto"/>
        <w:jc w:val="both"/>
        <w:rPr>
          <w:rFonts w:ascii="Arial" w:hAnsi="Arial" w:cs="Arial"/>
          <w:b/>
          <w:bCs/>
          <w:sz w:val="18"/>
          <w:szCs w:val="18"/>
        </w:rPr>
      </w:pPr>
      <w:r w:rsidRPr="00D770C4">
        <w:rPr>
          <w:rFonts w:ascii="Arial" w:hAnsi="Arial" w:cs="Arial"/>
          <w:b/>
          <w:bCs/>
          <w:sz w:val="18"/>
          <w:szCs w:val="18"/>
        </w:rPr>
        <w:t>Preamble:</w:t>
      </w:r>
    </w:p>
    <w:p w:rsidR="00695412" w:rsidRPr="00D770C4" w:rsidRDefault="00695412" w:rsidP="00D0059C">
      <w:pPr>
        <w:pBdr>
          <w:top w:val="single" w:sz="4" w:space="0" w:color="auto"/>
          <w:left w:val="single" w:sz="4" w:space="4" w:color="auto"/>
          <w:bottom w:val="single" w:sz="4" w:space="0" w:color="auto"/>
          <w:right w:val="single" w:sz="4" w:space="11" w:color="auto"/>
        </w:pBdr>
        <w:shd w:val="pct5" w:color="auto" w:fill="auto"/>
        <w:jc w:val="both"/>
        <w:rPr>
          <w:rFonts w:ascii="Arial" w:eastAsia="Arial" w:hAnsi="Arial" w:cs="Arial"/>
          <w:sz w:val="18"/>
          <w:szCs w:val="18"/>
        </w:rPr>
      </w:pPr>
      <w:r w:rsidRPr="00D770C4">
        <w:rPr>
          <w:rFonts w:ascii="Arial" w:hAnsi="Arial" w:cs="Arial"/>
          <w:iCs/>
          <w:sz w:val="18"/>
          <w:szCs w:val="18"/>
        </w:rPr>
        <w:t>The United Nations Volunteers (</w:t>
      </w:r>
      <w:smartTag w:uri="urn:schemas-microsoft-com:office:smarttags" w:element="stockticker">
        <w:r w:rsidRPr="00D770C4">
          <w:rPr>
            <w:rFonts w:ascii="Arial" w:hAnsi="Arial" w:cs="Arial"/>
            <w:iCs/>
            <w:sz w:val="18"/>
            <w:szCs w:val="18"/>
          </w:rPr>
          <w:t>UNV</w:t>
        </w:r>
      </w:smartTag>
      <w:r w:rsidRPr="00D770C4">
        <w:rPr>
          <w:rFonts w:ascii="Arial" w:hAnsi="Arial" w:cs="Arial"/>
          <w:iCs/>
          <w:sz w:val="18"/>
          <w:szCs w:val="18"/>
        </w:rPr>
        <w:t xml:space="preserve">) </w:t>
      </w:r>
      <w:proofErr w:type="spellStart"/>
      <w:r w:rsidRPr="00D770C4">
        <w:rPr>
          <w:rFonts w:ascii="Arial" w:hAnsi="Arial" w:cs="Arial"/>
          <w:iCs/>
          <w:sz w:val="18"/>
          <w:szCs w:val="18"/>
        </w:rPr>
        <w:t>programme</w:t>
      </w:r>
      <w:proofErr w:type="spellEnd"/>
      <w:r w:rsidRPr="00D770C4">
        <w:rPr>
          <w:rFonts w:ascii="Arial" w:hAnsi="Arial" w:cs="Arial"/>
          <w:iCs/>
          <w:sz w:val="18"/>
          <w:szCs w:val="18"/>
        </w:rPr>
        <w:t xml:space="preserve"> is the UN organization that promotes volunteerism to support peace and development worldwide. Volunteerism can transform the pace and nature of development and it benefits both society at large and the individual volunteer. </w:t>
      </w:r>
      <w:smartTag w:uri="urn:schemas-microsoft-com:office:smarttags" w:element="stockticker">
        <w:r w:rsidRPr="00D770C4">
          <w:rPr>
            <w:rFonts w:ascii="Arial" w:hAnsi="Arial" w:cs="Arial"/>
            <w:iCs/>
            <w:sz w:val="18"/>
            <w:szCs w:val="18"/>
          </w:rPr>
          <w:t>UNV</w:t>
        </w:r>
      </w:smartTag>
      <w:r w:rsidRPr="00D770C4">
        <w:rPr>
          <w:rFonts w:ascii="Arial" w:hAnsi="Arial" w:cs="Arial"/>
          <w:iCs/>
          <w:sz w:val="18"/>
          <w:szCs w:val="18"/>
        </w:rPr>
        <w:t xml:space="preserve"> contributes to peace and development by advocating for volunteerism globally, encouraging partners to integrate volunteerism into development programming, and mobilizing volunteers</w:t>
      </w:r>
      <w:r w:rsidRPr="00D770C4">
        <w:rPr>
          <w:rFonts w:ascii="Arial" w:eastAsia="Arial" w:hAnsi="Arial" w:cs="Arial"/>
          <w:sz w:val="18"/>
          <w:szCs w:val="18"/>
        </w:rPr>
        <w:t>.</w:t>
      </w:r>
    </w:p>
    <w:p w:rsidR="00695412" w:rsidRPr="00D770C4" w:rsidRDefault="00695412" w:rsidP="00D0059C">
      <w:pPr>
        <w:pBdr>
          <w:top w:val="single" w:sz="4" w:space="0" w:color="auto"/>
          <w:left w:val="single" w:sz="4" w:space="4" w:color="auto"/>
          <w:bottom w:val="single" w:sz="4" w:space="0" w:color="auto"/>
          <w:right w:val="single" w:sz="4" w:space="11" w:color="auto"/>
        </w:pBdr>
        <w:shd w:val="pct5" w:color="auto" w:fill="auto"/>
        <w:jc w:val="both"/>
        <w:rPr>
          <w:rFonts w:ascii="Arial" w:hAnsi="Arial" w:cs="Arial"/>
          <w:sz w:val="18"/>
          <w:szCs w:val="18"/>
        </w:rPr>
      </w:pPr>
      <w:r w:rsidRPr="00D770C4">
        <w:rPr>
          <w:rFonts w:ascii="Arial" w:hAnsi="Arial" w:cs="Arial"/>
          <w:sz w:val="18"/>
          <w:szCs w:val="18"/>
        </w:rPr>
        <w:t xml:space="preserve">In most cultures volunteerism is deeply embedded in long-established, ancient traditions of sharing and support within the communities. In this context, </w:t>
      </w:r>
      <w:r w:rsidR="00B97739" w:rsidRPr="00D770C4">
        <w:rPr>
          <w:rFonts w:ascii="Arial" w:hAnsi="Arial" w:cs="Arial"/>
          <w:sz w:val="18"/>
          <w:szCs w:val="18"/>
        </w:rPr>
        <w:t>UN Volunteer</w:t>
      </w:r>
      <w:r w:rsidRPr="00D770C4">
        <w:rPr>
          <w:rFonts w:ascii="Arial" w:hAnsi="Arial" w:cs="Arial"/>
          <w:sz w:val="18"/>
          <w:szCs w:val="18"/>
        </w:rPr>
        <w:t>s take part in various forms of volunteerism and play a role in development and peace together with co-workers, host agencies and local communities.</w:t>
      </w:r>
    </w:p>
    <w:p w:rsidR="00695412" w:rsidRPr="00D770C4" w:rsidRDefault="00695412" w:rsidP="00D0059C">
      <w:pPr>
        <w:pBdr>
          <w:top w:val="single" w:sz="4" w:space="0" w:color="auto"/>
          <w:left w:val="single" w:sz="4" w:space="4" w:color="auto"/>
          <w:bottom w:val="single" w:sz="4" w:space="0" w:color="auto"/>
          <w:right w:val="single" w:sz="4" w:space="11" w:color="auto"/>
        </w:pBdr>
        <w:shd w:val="pct5" w:color="auto" w:fill="auto"/>
        <w:jc w:val="both"/>
        <w:rPr>
          <w:rFonts w:ascii="Arial" w:hAnsi="Arial" w:cs="Arial"/>
          <w:sz w:val="18"/>
          <w:szCs w:val="18"/>
        </w:rPr>
      </w:pPr>
      <w:r w:rsidRPr="00D770C4">
        <w:rPr>
          <w:rFonts w:ascii="Arial" w:hAnsi="Arial" w:cs="Arial"/>
          <w:sz w:val="18"/>
          <w:szCs w:val="18"/>
        </w:rPr>
        <w:t xml:space="preserve">In all assignments, </w:t>
      </w:r>
      <w:r w:rsidR="00B97739" w:rsidRPr="00D770C4">
        <w:rPr>
          <w:rFonts w:ascii="Arial" w:hAnsi="Arial" w:cs="Arial"/>
          <w:sz w:val="18"/>
          <w:szCs w:val="18"/>
        </w:rPr>
        <w:t>UN Volunteer</w:t>
      </w:r>
      <w:r w:rsidRPr="00D770C4">
        <w:rPr>
          <w:rFonts w:ascii="Arial" w:hAnsi="Arial" w:cs="Arial"/>
          <w:sz w:val="18"/>
          <w:szCs w:val="18"/>
        </w:rPr>
        <w:t xml:space="preserve">s promote volunteerism through their action and conduct. Engaging in volunteer activity can effectively and positively enrich their understanding of local and social realities, as well as create a bridge between themselves and the people in their host community. This will make the time they spend as </w:t>
      </w:r>
      <w:r w:rsidR="00B97739" w:rsidRPr="00D770C4">
        <w:rPr>
          <w:rFonts w:ascii="Arial" w:hAnsi="Arial" w:cs="Arial"/>
          <w:sz w:val="18"/>
          <w:szCs w:val="18"/>
        </w:rPr>
        <w:t>UN Volunteer</w:t>
      </w:r>
      <w:r w:rsidRPr="00D770C4">
        <w:rPr>
          <w:rFonts w:ascii="Arial" w:hAnsi="Arial" w:cs="Arial"/>
          <w:sz w:val="18"/>
          <w:szCs w:val="18"/>
        </w:rPr>
        <w:t>s even more rewarding and productive.</w:t>
      </w:r>
    </w:p>
    <w:p w:rsidR="00695412" w:rsidRPr="00D770C4" w:rsidRDefault="00695412" w:rsidP="00D0059C">
      <w:pPr>
        <w:autoSpaceDE w:val="0"/>
        <w:autoSpaceDN w:val="0"/>
        <w:adjustRightInd w:val="0"/>
        <w:jc w:val="both"/>
        <w:rPr>
          <w:rFonts w:ascii="Arial" w:hAnsi="Arial" w:cs="Arial"/>
          <w:iCs/>
          <w:sz w:val="18"/>
          <w:szCs w:val="18"/>
        </w:rPr>
      </w:pPr>
    </w:p>
    <w:p w:rsidR="00695412" w:rsidRPr="00D770C4" w:rsidRDefault="00E15EC9" w:rsidP="00D0059C">
      <w:pPr>
        <w:pStyle w:val="ListParagraph"/>
        <w:numPr>
          <w:ilvl w:val="0"/>
          <w:numId w:val="20"/>
        </w:numPr>
        <w:tabs>
          <w:tab w:val="left" w:pos="360"/>
          <w:tab w:val="left" w:pos="3240"/>
        </w:tabs>
        <w:spacing w:after="0" w:line="240" w:lineRule="auto"/>
        <w:ind w:left="3240" w:hanging="3240"/>
        <w:jc w:val="both"/>
        <w:rPr>
          <w:rFonts w:ascii="Arial" w:hAnsi="Arial" w:cs="Arial"/>
          <w:b/>
          <w:bCs/>
          <w:sz w:val="18"/>
          <w:szCs w:val="18"/>
        </w:rPr>
      </w:pPr>
      <w:r w:rsidRPr="00D770C4">
        <w:rPr>
          <w:rFonts w:ascii="Arial" w:hAnsi="Arial" w:cs="Arial"/>
          <w:b/>
          <w:bCs/>
          <w:sz w:val="18"/>
          <w:szCs w:val="18"/>
        </w:rPr>
        <w:t>Type of Assignment</w:t>
      </w:r>
      <w:r w:rsidR="00695412" w:rsidRPr="00D770C4">
        <w:rPr>
          <w:rFonts w:ascii="Arial" w:hAnsi="Arial" w:cs="Arial"/>
          <w:b/>
          <w:bCs/>
          <w:sz w:val="18"/>
          <w:szCs w:val="18"/>
        </w:rPr>
        <w:t>:</w:t>
      </w:r>
      <w:r w:rsidR="00695412" w:rsidRPr="00D770C4">
        <w:rPr>
          <w:rFonts w:ascii="Arial" w:hAnsi="Arial" w:cs="Arial"/>
          <w:b/>
          <w:bCs/>
          <w:sz w:val="18"/>
          <w:szCs w:val="18"/>
        </w:rPr>
        <w:tab/>
      </w:r>
      <w:r w:rsidRPr="00D770C4">
        <w:rPr>
          <w:rFonts w:ascii="Arial" w:hAnsi="Arial" w:cs="Arial"/>
          <w:bCs/>
          <w:sz w:val="18"/>
          <w:szCs w:val="18"/>
        </w:rPr>
        <w:t>National UN Volunteer</w:t>
      </w:r>
    </w:p>
    <w:p w:rsidR="00153700" w:rsidRPr="00D770C4" w:rsidRDefault="00153700" w:rsidP="00D0059C">
      <w:pPr>
        <w:tabs>
          <w:tab w:val="left" w:pos="360"/>
          <w:tab w:val="left" w:pos="3240"/>
        </w:tabs>
        <w:ind w:left="3240" w:hanging="3240"/>
        <w:jc w:val="both"/>
        <w:rPr>
          <w:rFonts w:ascii="Arial" w:hAnsi="Arial" w:cs="Arial"/>
          <w:bCs/>
          <w:sz w:val="18"/>
          <w:szCs w:val="18"/>
        </w:rPr>
      </w:pPr>
    </w:p>
    <w:p w:rsidR="00695412" w:rsidRPr="00D770C4" w:rsidRDefault="00695412" w:rsidP="00D0059C">
      <w:pPr>
        <w:pStyle w:val="ListParagraph"/>
        <w:numPr>
          <w:ilvl w:val="0"/>
          <w:numId w:val="20"/>
        </w:numPr>
        <w:tabs>
          <w:tab w:val="left" w:pos="360"/>
          <w:tab w:val="left" w:pos="3240"/>
        </w:tabs>
        <w:spacing w:after="0" w:line="240" w:lineRule="auto"/>
        <w:ind w:left="3240" w:hanging="3240"/>
        <w:jc w:val="both"/>
        <w:rPr>
          <w:rFonts w:ascii="Arial" w:hAnsi="Arial" w:cs="Arial"/>
          <w:b/>
          <w:bCs/>
          <w:sz w:val="18"/>
          <w:szCs w:val="18"/>
        </w:rPr>
      </w:pPr>
      <w:r w:rsidRPr="00D770C4">
        <w:rPr>
          <w:rFonts w:ascii="Arial" w:hAnsi="Arial" w:cs="Arial"/>
          <w:b/>
          <w:bCs/>
          <w:sz w:val="18"/>
          <w:szCs w:val="18"/>
        </w:rPr>
        <w:t>Type of Assignment</w:t>
      </w:r>
      <w:r w:rsidR="00E15EC9" w:rsidRPr="00D770C4">
        <w:rPr>
          <w:rFonts w:ascii="Arial" w:hAnsi="Arial" w:cs="Arial"/>
          <w:b/>
          <w:bCs/>
          <w:sz w:val="18"/>
          <w:szCs w:val="18"/>
        </w:rPr>
        <w:t xml:space="preserve"> Place</w:t>
      </w:r>
      <w:r w:rsidRPr="00D770C4">
        <w:rPr>
          <w:rFonts w:ascii="Arial" w:hAnsi="Arial" w:cs="Arial"/>
          <w:b/>
          <w:bCs/>
          <w:sz w:val="18"/>
          <w:szCs w:val="18"/>
        </w:rPr>
        <w:t>:</w:t>
      </w:r>
      <w:r w:rsidR="00153700" w:rsidRPr="00D770C4">
        <w:rPr>
          <w:rFonts w:ascii="Arial" w:hAnsi="Arial" w:cs="Arial"/>
          <w:b/>
          <w:bCs/>
          <w:sz w:val="18"/>
          <w:szCs w:val="18"/>
        </w:rPr>
        <w:tab/>
      </w:r>
      <w:r w:rsidR="00E15EC9" w:rsidRPr="00D770C4">
        <w:rPr>
          <w:rFonts w:ascii="Arial" w:hAnsi="Arial" w:cs="Arial"/>
          <w:bCs/>
          <w:sz w:val="18"/>
          <w:szCs w:val="18"/>
        </w:rPr>
        <w:t>Family Duty Station</w:t>
      </w:r>
    </w:p>
    <w:p w:rsidR="00695412" w:rsidRPr="00D770C4" w:rsidRDefault="00695412" w:rsidP="00D0059C">
      <w:pPr>
        <w:tabs>
          <w:tab w:val="left" w:pos="360"/>
          <w:tab w:val="left" w:pos="3240"/>
        </w:tabs>
        <w:ind w:left="3240" w:hanging="3240"/>
        <w:jc w:val="both"/>
        <w:rPr>
          <w:rFonts w:ascii="Arial" w:hAnsi="Arial" w:cs="Arial"/>
          <w:b/>
          <w:bCs/>
          <w:sz w:val="18"/>
          <w:szCs w:val="18"/>
        </w:rPr>
      </w:pPr>
    </w:p>
    <w:p w:rsidR="00695412" w:rsidRPr="00D770C4" w:rsidRDefault="00E15EC9" w:rsidP="00D0059C">
      <w:pPr>
        <w:pStyle w:val="ListParagraph"/>
        <w:numPr>
          <w:ilvl w:val="0"/>
          <w:numId w:val="20"/>
        </w:numPr>
        <w:tabs>
          <w:tab w:val="left" w:pos="360"/>
          <w:tab w:val="left" w:pos="3240"/>
        </w:tabs>
        <w:spacing w:after="0" w:line="240" w:lineRule="auto"/>
        <w:ind w:left="3240" w:hanging="3240"/>
        <w:jc w:val="both"/>
        <w:rPr>
          <w:rFonts w:ascii="Arial" w:hAnsi="Arial" w:cs="Arial"/>
          <w:b/>
          <w:bCs/>
          <w:sz w:val="18"/>
          <w:szCs w:val="18"/>
        </w:rPr>
      </w:pPr>
      <w:r w:rsidRPr="00D770C4">
        <w:rPr>
          <w:rFonts w:ascii="Arial" w:hAnsi="Arial" w:cs="Arial"/>
          <w:b/>
          <w:bCs/>
          <w:sz w:val="18"/>
          <w:szCs w:val="18"/>
        </w:rPr>
        <w:t>Assignment Title</w:t>
      </w:r>
      <w:r w:rsidR="00695412" w:rsidRPr="00D770C4">
        <w:rPr>
          <w:rFonts w:ascii="Arial" w:hAnsi="Arial" w:cs="Arial"/>
          <w:b/>
          <w:bCs/>
          <w:sz w:val="18"/>
          <w:szCs w:val="18"/>
        </w:rPr>
        <w:t>:</w:t>
      </w:r>
      <w:r w:rsidRPr="00D770C4">
        <w:rPr>
          <w:rFonts w:ascii="Arial" w:hAnsi="Arial" w:cs="Arial"/>
          <w:b/>
          <w:bCs/>
          <w:sz w:val="18"/>
          <w:szCs w:val="18"/>
        </w:rPr>
        <w:tab/>
      </w:r>
      <w:r w:rsidR="00B3624D" w:rsidRPr="00D770C4">
        <w:rPr>
          <w:rFonts w:ascii="Arial" w:hAnsi="Arial" w:cs="Arial"/>
          <w:b/>
          <w:bCs/>
          <w:sz w:val="18"/>
          <w:szCs w:val="18"/>
        </w:rPr>
        <w:t>District Programme Coordinator</w:t>
      </w:r>
    </w:p>
    <w:p w:rsidR="00695412" w:rsidRPr="00D770C4" w:rsidRDefault="00695412" w:rsidP="00D0059C">
      <w:pPr>
        <w:tabs>
          <w:tab w:val="left" w:pos="360"/>
          <w:tab w:val="left" w:pos="3240"/>
        </w:tabs>
        <w:ind w:left="3240" w:hanging="3240"/>
        <w:jc w:val="both"/>
        <w:rPr>
          <w:rFonts w:ascii="Arial" w:hAnsi="Arial" w:cs="Arial"/>
          <w:b/>
          <w:bCs/>
          <w:sz w:val="18"/>
          <w:szCs w:val="18"/>
        </w:rPr>
      </w:pPr>
    </w:p>
    <w:p w:rsidR="00695412" w:rsidRPr="00D770C4" w:rsidRDefault="00E15EC9" w:rsidP="00D0059C">
      <w:pPr>
        <w:pStyle w:val="ListParagraph"/>
        <w:numPr>
          <w:ilvl w:val="0"/>
          <w:numId w:val="20"/>
        </w:numPr>
        <w:tabs>
          <w:tab w:val="left" w:pos="360"/>
          <w:tab w:val="left" w:pos="3240"/>
        </w:tabs>
        <w:spacing w:after="0" w:line="240" w:lineRule="auto"/>
        <w:ind w:left="3240" w:hanging="3240"/>
        <w:jc w:val="both"/>
        <w:rPr>
          <w:rFonts w:ascii="Arial" w:hAnsi="Arial" w:cs="Arial"/>
          <w:b/>
          <w:bCs/>
          <w:sz w:val="18"/>
          <w:szCs w:val="18"/>
        </w:rPr>
      </w:pPr>
      <w:r w:rsidRPr="00D770C4">
        <w:rPr>
          <w:rFonts w:ascii="Arial" w:hAnsi="Arial" w:cs="Arial"/>
          <w:b/>
          <w:bCs/>
          <w:sz w:val="18"/>
          <w:szCs w:val="18"/>
        </w:rPr>
        <w:t>Link with Strategic Framework</w:t>
      </w:r>
      <w:r w:rsidR="00695412" w:rsidRPr="00D770C4">
        <w:rPr>
          <w:rFonts w:ascii="Arial" w:hAnsi="Arial" w:cs="Arial"/>
          <w:b/>
          <w:bCs/>
          <w:sz w:val="18"/>
          <w:szCs w:val="18"/>
        </w:rPr>
        <w:t>:</w:t>
      </w:r>
      <w:r w:rsidRPr="00D770C4">
        <w:rPr>
          <w:rFonts w:ascii="Arial" w:hAnsi="Arial" w:cs="Arial"/>
          <w:b/>
          <w:bCs/>
          <w:sz w:val="18"/>
          <w:szCs w:val="18"/>
        </w:rPr>
        <w:tab/>
      </w:r>
      <w:r w:rsidR="00B3624D" w:rsidRPr="00D770C4">
        <w:rPr>
          <w:rFonts w:ascii="Arial" w:hAnsi="Arial" w:cs="Arial"/>
          <w:b/>
          <w:bCs/>
          <w:sz w:val="18"/>
          <w:szCs w:val="18"/>
        </w:rPr>
        <w:t>Access to basic Social Services</w:t>
      </w:r>
      <w:r w:rsidR="00153700" w:rsidRPr="00D770C4">
        <w:rPr>
          <w:rFonts w:ascii="Arial" w:hAnsi="Arial" w:cs="Arial"/>
          <w:bCs/>
          <w:sz w:val="18"/>
          <w:szCs w:val="18"/>
        </w:rPr>
        <w:t xml:space="preserve"> </w:t>
      </w:r>
    </w:p>
    <w:p w:rsidR="002F0C3B" w:rsidRPr="00D770C4" w:rsidRDefault="002F0C3B" w:rsidP="00D0059C">
      <w:pPr>
        <w:tabs>
          <w:tab w:val="left" w:pos="360"/>
          <w:tab w:val="left" w:pos="3240"/>
          <w:tab w:val="decimal" w:pos="9498"/>
        </w:tabs>
        <w:ind w:left="3240" w:hanging="3240"/>
        <w:jc w:val="both"/>
        <w:rPr>
          <w:rFonts w:ascii="Arial" w:hAnsi="Arial" w:cs="Arial"/>
          <w:b/>
          <w:bCs/>
          <w:sz w:val="18"/>
          <w:szCs w:val="18"/>
        </w:rPr>
      </w:pPr>
    </w:p>
    <w:p w:rsidR="00695412" w:rsidRPr="00D770C4" w:rsidRDefault="00E15EC9" w:rsidP="00D0059C">
      <w:pPr>
        <w:pStyle w:val="Default"/>
        <w:numPr>
          <w:ilvl w:val="0"/>
          <w:numId w:val="20"/>
        </w:numPr>
        <w:tabs>
          <w:tab w:val="left" w:pos="360"/>
          <w:tab w:val="left" w:pos="3240"/>
        </w:tabs>
        <w:ind w:left="3240" w:hanging="3240"/>
        <w:jc w:val="both"/>
        <w:rPr>
          <w:b/>
          <w:bCs/>
          <w:sz w:val="18"/>
          <w:szCs w:val="18"/>
        </w:rPr>
      </w:pPr>
      <w:r w:rsidRPr="00D770C4">
        <w:rPr>
          <w:b/>
          <w:bCs/>
          <w:sz w:val="18"/>
          <w:szCs w:val="18"/>
        </w:rPr>
        <w:t>Duty Station</w:t>
      </w:r>
      <w:r w:rsidR="00695412" w:rsidRPr="00D770C4">
        <w:rPr>
          <w:b/>
          <w:bCs/>
          <w:sz w:val="18"/>
          <w:szCs w:val="18"/>
        </w:rPr>
        <w:t>, Country:</w:t>
      </w:r>
      <w:r w:rsidR="00B3624D" w:rsidRPr="00D770C4">
        <w:rPr>
          <w:b/>
          <w:bCs/>
          <w:sz w:val="18"/>
          <w:szCs w:val="18"/>
        </w:rPr>
        <w:tab/>
        <w:t>Ngororero District, Rwanda</w:t>
      </w:r>
      <w:r w:rsidR="00695412" w:rsidRPr="00D770C4">
        <w:rPr>
          <w:b/>
          <w:bCs/>
          <w:sz w:val="18"/>
          <w:szCs w:val="18"/>
        </w:rPr>
        <w:tab/>
      </w:r>
    </w:p>
    <w:p w:rsidR="00695412" w:rsidRPr="00D770C4" w:rsidRDefault="00695412" w:rsidP="00D0059C">
      <w:pPr>
        <w:tabs>
          <w:tab w:val="left" w:pos="360"/>
          <w:tab w:val="left" w:pos="3240"/>
          <w:tab w:val="decimal" w:pos="9498"/>
        </w:tabs>
        <w:ind w:left="3240" w:hanging="3240"/>
        <w:jc w:val="both"/>
        <w:rPr>
          <w:rFonts w:ascii="Arial" w:hAnsi="Arial" w:cs="Arial"/>
          <w:b/>
          <w:bCs/>
          <w:sz w:val="18"/>
          <w:szCs w:val="18"/>
        </w:rPr>
      </w:pPr>
    </w:p>
    <w:p w:rsidR="00695412" w:rsidRPr="00D770C4" w:rsidRDefault="00E15EC9" w:rsidP="00D0059C">
      <w:pPr>
        <w:pStyle w:val="ListParagraph"/>
        <w:numPr>
          <w:ilvl w:val="0"/>
          <w:numId w:val="20"/>
        </w:numPr>
        <w:tabs>
          <w:tab w:val="left" w:pos="360"/>
          <w:tab w:val="left" w:pos="3240"/>
          <w:tab w:val="decimal" w:pos="9498"/>
        </w:tabs>
        <w:spacing w:after="0" w:line="240" w:lineRule="auto"/>
        <w:ind w:left="3240" w:hanging="3240"/>
        <w:jc w:val="both"/>
        <w:rPr>
          <w:rFonts w:ascii="Arial" w:hAnsi="Arial" w:cs="Arial"/>
          <w:b/>
          <w:bCs/>
          <w:sz w:val="18"/>
          <w:szCs w:val="18"/>
        </w:rPr>
      </w:pPr>
      <w:r w:rsidRPr="00D770C4">
        <w:rPr>
          <w:rFonts w:ascii="Arial" w:hAnsi="Arial" w:cs="Arial"/>
          <w:b/>
          <w:bCs/>
          <w:sz w:val="18"/>
          <w:szCs w:val="18"/>
        </w:rPr>
        <w:t>Duration (in months)</w:t>
      </w:r>
      <w:r w:rsidR="00695412" w:rsidRPr="00D770C4">
        <w:rPr>
          <w:rFonts w:ascii="Arial" w:hAnsi="Arial" w:cs="Arial"/>
          <w:b/>
          <w:bCs/>
          <w:sz w:val="18"/>
          <w:szCs w:val="18"/>
        </w:rPr>
        <w:t>:</w:t>
      </w:r>
      <w:r w:rsidR="00695412" w:rsidRPr="00D770C4">
        <w:rPr>
          <w:rFonts w:ascii="Arial" w:hAnsi="Arial" w:cs="Arial"/>
          <w:b/>
          <w:bCs/>
          <w:sz w:val="18"/>
          <w:szCs w:val="18"/>
        </w:rPr>
        <w:tab/>
      </w:r>
      <w:r w:rsidR="00B3624D" w:rsidRPr="00D770C4">
        <w:rPr>
          <w:rFonts w:ascii="Arial" w:hAnsi="Arial" w:cs="Arial"/>
          <w:bCs/>
          <w:sz w:val="18"/>
          <w:szCs w:val="18"/>
        </w:rPr>
        <w:t xml:space="preserve">12 </w:t>
      </w:r>
      <w:r w:rsidRPr="00D770C4">
        <w:rPr>
          <w:rFonts w:ascii="Arial" w:hAnsi="Arial" w:cs="Arial"/>
          <w:bCs/>
          <w:sz w:val="18"/>
          <w:szCs w:val="18"/>
        </w:rPr>
        <w:t>months</w:t>
      </w:r>
    </w:p>
    <w:p w:rsidR="00695412" w:rsidRPr="00D770C4" w:rsidRDefault="00695412" w:rsidP="00D0059C">
      <w:pPr>
        <w:tabs>
          <w:tab w:val="left" w:pos="360"/>
          <w:tab w:val="left" w:pos="3240"/>
          <w:tab w:val="decimal" w:pos="9498"/>
        </w:tabs>
        <w:ind w:left="3240" w:hanging="3240"/>
        <w:jc w:val="both"/>
        <w:rPr>
          <w:rFonts w:ascii="Arial" w:hAnsi="Arial" w:cs="Arial"/>
          <w:b/>
          <w:bCs/>
          <w:sz w:val="18"/>
          <w:szCs w:val="18"/>
        </w:rPr>
      </w:pPr>
    </w:p>
    <w:p w:rsidR="00695412" w:rsidRPr="00D770C4" w:rsidRDefault="00E15EC9" w:rsidP="00E15EC9">
      <w:pPr>
        <w:pStyle w:val="ListParagraph"/>
        <w:numPr>
          <w:ilvl w:val="0"/>
          <w:numId w:val="20"/>
        </w:numPr>
        <w:tabs>
          <w:tab w:val="left" w:pos="360"/>
          <w:tab w:val="left" w:pos="3240"/>
          <w:tab w:val="decimal" w:pos="9498"/>
        </w:tabs>
        <w:spacing w:after="0" w:line="240" w:lineRule="auto"/>
        <w:ind w:left="3240" w:hanging="3240"/>
        <w:jc w:val="both"/>
        <w:rPr>
          <w:rFonts w:ascii="Arial" w:hAnsi="Arial" w:cs="Arial"/>
          <w:b/>
          <w:bCs/>
          <w:sz w:val="18"/>
          <w:szCs w:val="18"/>
        </w:rPr>
      </w:pPr>
      <w:r w:rsidRPr="00D770C4">
        <w:rPr>
          <w:rFonts w:ascii="Arial" w:hAnsi="Arial" w:cs="Arial"/>
          <w:b/>
          <w:bCs/>
          <w:sz w:val="18"/>
          <w:szCs w:val="18"/>
        </w:rPr>
        <w:t>Expected Starting Date</w:t>
      </w:r>
      <w:r w:rsidR="00695412" w:rsidRPr="00D770C4">
        <w:rPr>
          <w:rFonts w:ascii="Arial" w:hAnsi="Arial" w:cs="Arial"/>
          <w:b/>
          <w:bCs/>
          <w:sz w:val="18"/>
          <w:szCs w:val="18"/>
        </w:rPr>
        <w:t>:</w:t>
      </w:r>
      <w:r w:rsidR="00695412" w:rsidRPr="00D770C4">
        <w:rPr>
          <w:rFonts w:ascii="Arial" w:hAnsi="Arial" w:cs="Arial"/>
          <w:b/>
          <w:bCs/>
          <w:sz w:val="18"/>
          <w:szCs w:val="18"/>
        </w:rPr>
        <w:tab/>
      </w:r>
      <w:r w:rsidR="00B3624D" w:rsidRPr="00D770C4">
        <w:rPr>
          <w:rFonts w:ascii="Arial" w:hAnsi="Arial" w:cs="Arial"/>
          <w:b/>
          <w:bCs/>
          <w:sz w:val="18"/>
          <w:szCs w:val="18"/>
        </w:rPr>
        <w:t>August 1</w:t>
      </w:r>
      <w:r w:rsidR="00B3624D" w:rsidRPr="00D770C4">
        <w:rPr>
          <w:rFonts w:ascii="Arial" w:hAnsi="Arial" w:cs="Arial"/>
          <w:b/>
          <w:bCs/>
          <w:sz w:val="18"/>
          <w:szCs w:val="18"/>
          <w:vertAlign w:val="superscript"/>
        </w:rPr>
        <w:t>st</w:t>
      </w:r>
      <w:r w:rsidR="00B3624D" w:rsidRPr="00D770C4">
        <w:rPr>
          <w:rFonts w:ascii="Arial" w:hAnsi="Arial" w:cs="Arial"/>
          <w:b/>
          <w:bCs/>
          <w:sz w:val="18"/>
          <w:szCs w:val="18"/>
        </w:rPr>
        <w:t>, 2016</w:t>
      </w:r>
    </w:p>
    <w:p w:rsidR="00E15EC9" w:rsidRPr="00D770C4" w:rsidRDefault="00E15EC9" w:rsidP="00E15EC9">
      <w:pPr>
        <w:tabs>
          <w:tab w:val="left" w:pos="360"/>
          <w:tab w:val="left" w:pos="3240"/>
          <w:tab w:val="decimal" w:pos="9498"/>
        </w:tabs>
        <w:jc w:val="both"/>
        <w:rPr>
          <w:rFonts w:ascii="Arial" w:hAnsi="Arial" w:cs="Arial"/>
          <w:b/>
          <w:bCs/>
          <w:sz w:val="18"/>
          <w:szCs w:val="18"/>
        </w:rPr>
      </w:pPr>
    </w:p>
    <w:p w:rsidR="00085255" w:rsidRPr="00D770C4" w:rsidRDefault="00695412" w:rsidP="00D0059C">
      <w:pPr>
        <w:pStyle w:val="ListParagraph"/>
        <w:numPr>
          <w:ilvl w:val="0"/>
          <w:numId w:val="20"/>
        </w:numPr>
        <w:tabs>
          <w:tab w:val="left" w:pos="360"/>
          <w:tab w:val="left" w:pos="3240"/>
          <w:tab w:val="decimal" w:pos="9498"/>
        </w:tabs>
        <w:spacing w:after="0" w:line="240" w:lineRule="auto"/>
        <w:ind w:left="3240" w:hanging="3240"/>
        <w:jc w:val="both"/>
        <w:rPr>
          <w:rFonts w:ascii="Arial" w:hAnsi="Arial" w:cs="Arial"/>
          <w:b/>
          <w:bCs/>
          <w:sz w:val="18"/>
          <w:szCs w:val="18"/>
        </w:rPr>
      </w:pPr>
      <w:r w:rsidRPr="00D770C4">
        <w:rPr>
          <w:rFonts w:ascii="Arial" w:hAnsi="Arial" w:cs="Arial"/>
          <w:b/>
          <w:bCs/>
          <w:sz w:val="18"/>
          <w:szCs w:val="18"/>
        </w:rPr>
        <w:t>Host Agency/Host Institute:</w:t>
      </w:r>
      <w:r w:rsidR="00085255" w:rsidRPr="00D770C4">
        <w:rPr>
          <w:rFonts w:ascii="Arial" w:hAnsi="Arial" w:cs="Arial"/>
          <w:b/>
          <w:bCs/>
          <w:sz w:val="18"/>
          <w:szCs w:val="18"/>
        </w:rPr>
        <w:tab/>
      </w:r>
      <w:r w:rsidR="00846894" w:rsidRPr="00D770C4">
        <w:rPr>
          <w:rFonts w:ascii="Arial" w:hAnsi="Arial" w:cs="Arial"/>
          <w:bCs/>
          <w:sz w:val="18"/>
          <w:szCs w:val="18"/>
        </w:rPr>
        <w:t xml:space="preserve">United </w:t>
      </w:r>
      <w:r w:rsidR="00B3624D" w:rsidRPr="00D770C4">
        <w:rPr>
          <w:rFonts w:ascii="Arial" w:hAnsi="Arial" w:cs="Arial"/>
          <w:bCs/>
          <w:sz w:val="18"/>
          <w:szCs w:val="18"/>
        </w:rPr>
        <w:t>Nations Populations Fund (UNFPA</w:t>
      </w:r>
      <w:r w:rsidR="00846894" w:rsidRPr="00D770C4">
        <w:rPr>
          <w:rFonts w:ascii="Arial" w:hAnsi="Arial" w:cs="Arial"/>
          <w:bCs/>
          <w:sz w:val="18"/>
          <w:szCs w:val="18"/>
        </w:rPr>
        <w:t>) Rwanda.</w:t>
      </w:r>
    </w:p>
    <w:p w:rsidR="00085255" w:rsidRPr="00D770C4" w:rsidRDefault="00085255" w:rsidP="00D0059C">
      <w:pPr>
        <w:tabs>
          <w:tab w:val="left" w:pos="360"/>
          <w:tab w:val="left" w:pos="3240"/>
        </w:tabs>
        <w:ind w:left="3240" w:hanging="3240"/>
        <w:jc w:val="both"/>
        <w:rPr>
          <w:rFonts w:ascii="Arial" w:hAnsi="Arial" w:cs="Arial"/>
          <w:b/>
          <w:bCs/>
          <w:sz w:val="18"/>
          <w:szCs w:val="18"/>
        </w:rPr>
      </w:pPr>
    </w:p>
    <w:p w:rsidR="00085255" w:rsidRPr="00D770C4" w:rsidRDefault="00695412" w:rsidP="00D0059C">
      <w:pPr>
        <w:pStyle w:val="ListParagraph"/>
        <w:numPr>
          <w:ilvl w:val="0"/>
          <w:numId w:val="20"/>
        </w:numPr>
        <w:tabs>
          <w:tab w:val="left" w:pos="360"/>
          <w:tab w:val="left" w:pos="3240"/>
        </w:tabs>
        <w:spacing w:after="0" w:line="240" w:lineRule="auto"/>
        <w:ind w:left="3240" w:hanging="3240"/>
        <w:jc w:val="both"/>
        <w:rPr>
          <w:rFonts w:ascii="Arial" w:hAnsi="Arial" w:cs="Arial"/>
          <w:b/>
          <w:color w:val="000000" w:themeColor="text1"/>
          <w:sz w:val="18"/>
          <w:szCs w:val="18"/>
        </w:rPr>
      </w:pPr>
      <w:r w:rsidRPr="00D770C4">
        <w:rPr>
          <w:rFonts w:ascii="Arial" w:hAnsi="Arial" w:cs="Arial"/>
          <w:b/>
          <w:bCs/>
          <w:color w:val="000000" w:themeColor="text1"/>
          <w:sz w:val="18"/>
          <w:szCs w:val="18"/>
        </w:rPr>
        <w:t>Organizational Context:</w:t>
      </w:r>
      <w:r w:rsidRPr="00D770C4">
        <w:rPr>
          <w:rFonts w:ascii="Arial" w:hAnsi="Arial" w:cs="Arial"/>
          <w:b/>
          <w:bCs/>
          <w:color w:val="000000" w:themeColor="text1"/>
          <w:sz w:val="18"/>
          <w:szCs w:val="18"/>
        </w:rPr>
        <w:tab/>
      </w:r>
    </w:p>
    <w:sdt>
      <w:sdtPr>
        <w:rPr>
          <w:rStyle w:val="basicbody"/>
          <w:rFonts w:ascii="Arial" w:hAnsi="Arial" w:cs="Arial"/>
          <w:sz w:val="18"/>
          <w:szCs w:val="18"/>
          <w:shd w:val="clear" w:color="auto" w:fill="F1F5F9"/>
        </w:rPr>
        <w:alias w:val="28"/>
        <w:tag w:val="28"/>
        <w:id w:val="1243672982"/>
        <w:placeholder>
          <w:docPart w:val="63C83A87B2CD446CBDF31E22E0C67DAF"/>
        </w:placeholder>
      </w:sdtPr>
      <w:sdtEndPr>
        <w:rPr>
          <w:rStyle w:val="basicbody"/>
        </w:rPr>
      </w:sdtEndPr>
      <w:sdtContent>
        <w:p w:rsidR="00B3624D" w:rsidRPr="00D770C4" w:rsidRDefault="00B3624D" w:rsidP="00B3624D">
          <w:pPr>
            <w:contextualSpacing/>
            <w:jc w:val="both"/>
            <w:rPr>
              <w:rFonts w:ascii="Arial" w:hAnsi="Arial" w:cs="Arial"/>
              <w:iCs/>
              <w:sz w:val="18"/>
              <w:szCs w:val="18"/>
            </w:rPr>
          </w:pPr>
          <w:r w:rsidRPr="00D770C4">
            <w:rPr>
              <w:rFonts w:ascii="Arial" w:hAnsi="Arial" w:cs="Arial"/>
              <w:iCs/>
              <w:sz w:val="18"/>
              <w:szCs w:val="18"/>
            </w:rPr>
            <w:t xml:space="preserve">UNFPA, the United Nations Population fund assistance to Rwanda began in 1975. The sixth country </w:t>
          </w:r>
          <w:proofErr w:type="spellStart"/>
          <w:r w:rsidRPr="00D770C4">
            <w:rPr>
              <w:rFonts w:ascii="Arial" w:hAnsi="Arial" w:cs="Arial"/>
              <w:iCs/>
              <w:sz w:val="18"/>
              <w:szCs w:val="18"/>
            </w:rPr>
            <w:t>programme</w:t>
          </w:r>
          <w:proofErr w:type="spellEnd"/>
          <w:r w:rsidRPr="00D770C4">
            <w:rPr>
              <w:rFonts w:ascii="Arial" w:hAnsi="Arial" w:cs="Arial"/>
              <w:iCs/>
              <w:sz w:val="18"/>
              <w:szCs w:val="18"/>
            </w:rPr>
            <w:t xml:space="preserve"> focused on Sexual reproductive health including ASH and FP; population and development; and advocacy and gender. Key results included: (a) developing and disseminating national policies and frameworks; (b) building the institutional capacity of the health sector; (c) increasing the access of youth to sexual and reproductive health services and information; (d) strengthening the capacity of public institutions to integrate population and development issues into national policies and frameworks; and (e) strengthening the capacity of community and faith-based organizations, parliamentarians and the media to address population and development issues. The </w:t>
          </w:r>
          <w:proofErr w:type="spellStart"/>
          <w:r w:rsidRPr="00D770C4">
            <w:rPr>
              <w:rFonts w:ascii="Arial" w:hAnsi="Arial" w:cs="Arial"/>
              <w:iCs/>
              <w:sz w:val="18"/>
              <w:szCs w:val="18"/>
            </w:rPr>
            <w:t>programme</w:t>
          </w:r>
          <w:proofErr w:type="spellEnd"/>
          <w:r w:rsidRPr="00D770C4">
            <w:rPr>
              <w:rFonts w:ascii="Arial" w:hAnsi="Arial" w:cs="Arial"/>
              <w:iCs/>
              <w:sz w:val="18"/>
              <w:szCs w:val="18"/>
            </w:rPr>
            <w:t xml:space="preserve"> supported successful income-generating activities to empower women and young people and to promote the use of basic social services. </w:t>
          </w:r>
        </w:p>
        <w:p w:rsidR="00B3624D" w:rsidRPr="00D770C4" w:rsidRDefault="00B3624D" w:rsidP="00B3624D">
          <w:pPr>
            <w:contextualSpacing/>
            <w:jc w:val="both"/>
            <w:rPr>
              <w:rFonts w:ascii="Arial" w:hAnsi="Arial" w:cs="Arial"/>
              <w:sz w:val="18"/>
              <w:szCs w:val="18"/>
            </w:rPr>
          </w:pPr>
        </w:p>
        <w:p w:rsidR="00B3624D" w:rsidRPr="00D770C4" w:rsidRDefault="00B3624D" w:rsidP="00B3624D">
          <w:pPr>
            <w:spacing w:before="240" w:after="120"/>
            <w:contextualSpacing/>
            <w:jc w:val="both"/>
            <w:rPr>
              <w:rFonts w:ascii="Arial" w:hAnsi="Arial" w:cs="Arial"/>
              <w:sz w:val="18"/>
              <w:szCs w:val="18"/>
            </w:rPr>
          </w:pPr>
          <w:r w:rsidRPr="00D770C4">
            <w:rPr>
              <w:rFonts w:ascii="Arial" w:hAnsi="Arial" w:cs="Arial"/>
              <w:sz w:val="18"/>
              <w:szCs w:val="18"/>
            </w:rPr>
            <w:t xml:space="preserve">Building on achievements attained during the previous </w:t>
          </w:r>
          <w:proofErr w:type="spellStart"/>
          <w:r w:rsidRPr="00D770C4">
            <w:rPr>
              <w:rFonts w:ascii="Arial" w:hAnsi="Arial" w:cs="Arial"/>
              <w:sz w:val="18"/>
              <w:szCs w:val="18"/>
            </w:rPr>
            <w:t>programme</w:t>
          </w:r>
          <w:proofErr w:type="spellEnd"/>
          <w:r w:rsidRPr="00D770C4">
            <w:rPr>
              <w:rFonts w:ascii="Arial" w:hAnsi="Arial" w:cs="Arial"/>
              <w:sz w:val="18"/>
              <w:szCs w:val="18"/>
            </w:rPr>
            <w:t xml:space="preserve"> and taking into account evaluation findings and lessons learned, the 7</w:t>
          </w:r>
          <w:r w:rsidRPr="00D770C4">
            <w:rPr>
              <w:rFonts w:ascii="Arial" w:hAnsi="Arial" w:cs="Arial"/>
              <w:sz w:val="18"/>
              <w:szCs w:val="18"/>
              <w:vertAlign w:val="superscript"/>
            </w:rPr>
            <w:t>th</w:t>
          </w:r>
          <w:r w:rsidRPr="00D770C4">
            <w:rPr>
              <w:rFonts w:ascii="Arial" w:hAnsi="Arial" w:cs="Arial"/>
              <w:sz w:val="18"/>
              <w:szCs w:val="18"/>
            </w:rPr>
            <w:t xml:space="preserve"> Country Programme is built around four outputs which contribute directly to UNFPA Strategic plan outcomes and to UNDAP: (</w:t>
          </w:r>
          <w:proofErr w:type="spellStart"/>
          <w:r w:rsidRPr="00D770C4">
            <w:rPr>
              <w:rFonts w:ascii="Arial" w:hAnsi="Arial" w:cs="Arial"/>
              <w:sz w:val="18"/>
              <w:szCs w:val="18"/>
            </w:rPr>
            <w:t>i</w:t>
          </w:r>
          <w:proofErr w:type="spellEnd"/>
          <w:r w:rsidRPr="00D770C4">
            <w:rPr>
              <w:rFonts w:ascii="Arial" w:hAnsi="Arial" w:cs="Arial"/>
              <w:sz w:val="18"/>
              <w:szCs w:val="18"/>
            </w:rPr>
            <w:t>) Community capacity to demand high quality health services at all levels is integrated; (ii) National and subnational capacity to provide high-quality, integrated health services is strengthened; (iii) High quality HIV prevention, treatment, care and support to Reproductive health services among pregnant women, children, youth and key populations is expanded; and (iv) The capacity of national institutions improved in the area of research, the generation and utilization of disaggregated data for participatory and evidence-based policy formulation, and planning at all levels</w:t>
          </w:r>
        </w:p>
        <w:p w:rsidR="00B3624D" w:rsidRPr="00D770C4" w:rsidRDefault="00B3624D" w:rsidP="00B3624D">
          <w:pPr>
            <w:spacing w:before="240" w:after="120"/>
            <w:contextualSpacing/>
            <w:jc w:val="both"/>
            <w:rPr>
              <w:rFonts w:ascii="Arial" w:hAnsi="Arial" w:cs="Arial"/>
              <w:sz w:val="18"/>
              <w:szCs w:val="18"/>
            </w:rPr>
          </w:pPr>
          <w:r w:rsidRPr="00D770C4">
            <w:rPr>
              <w:rFonts w:ascii="Arial" w:hAnsi="Arial" w:cs="Arial"/>
              <w:sz w:val="18"/>
              <w:szCs w:val="18"/>
            </w:rPr>
            <w:t>The 7</w:t>
          </w:r>
          <w:r w:rsidRPr="00D770C4">
            <w:rPr>
              <w:rFonts w:ascii="Arial" w:hAnsi="Arial" w:cs="Arial"/>
              <w:sz w:val="18"/>
              <w:szCs w:val="18"/>
              <w:vertAlign w:val="superscript"/>
            </w:rPr>
            <w:t>th</w:t>
          </w:r>
          <w:r w:rsidRPr="00D770C4">
            <w:rPr>
              <w:rFonts w:ascii="Arial" w:hAnsi="Arial" w:cs="Arial"/>
              <w:sz w:val="18"/>
              <w:szCs w:val="18"/>
            </w:rPr>
            <w:t xml:space="preserve"> Country </w:t>
          </w:r>
          <w:proofErr w:type="spellStart"/>
          <w:r w:rsidRPr="00D770C4">
            <w:rPr>
              <w:rFonts w:ascii="Arial" w:hAnsi="Arial" w:cs="Arial"/>
              <w:sz w:val="18"/>
              <w:szCs w:val="18"/>
            </w:rPr>
            <w:t>programme</w:t>
          </w:r>
          <w:proofErr w:type="spellEnd"/>
          <w:r w:rsidRPr="00D770C4">
            <w:rPr>
              <w:rFonts w:ascii="Arial" w:hAnsi="Arial" w:cs="Arial"/>
              <w:sz w:val="18"/>
              <w:szCs w:val="18"/>
            </w:rPr>
            <w:t xml:space="preserve"> </w:t>
          </w:r>
          <w:proofErr w:type="spellStart"/>
          <w:r w:rsidRPr="00D770C4">
            <w:rPr>
              <w:rFonts w:ascii="Arial" w:hAnsi="Arial" w:cs="Arial"/>
              <w:sz w:val="18"/>
              <w:szCs w:val="18"/>
            </w:rPr>
            <w:t>endeavours</w:t>
          </w:r>
          <w:proofErr w:type="spellEnd"/>
          <w:r w:rsidRPr="00D770C4">
            <w:rPr>
              <w:rFonts w:ascii="Arial" w:hAnsi="Arial" w:cs="Arial"/>
              <w:sz w:val="18"/>
              <w:szCs w:val="18"/>
            </w:rPr>
            <w:t xml:space="preserve"> to address the following population, development and health issues namely: (a) High maternal mortality, (b) high unmet need for FP among married women and unwanted pregnancies among adolescents and youth, (c) unequal use of and access to quality SRH services  including HIV prevention services and information for vulnerable groups and young people, (d) high prevalence of HIV&amp;AIDS among sex workers, (e) high prevalence of gender-based violence, particularly intimate partner violence, (f) weak M&amp;E system at </w:t>
          </w:r>
          <w:proofErr w:type="spellStart"/>
          <w:r w:rsidRPr="00D770C4">
            <w:rPr>
              <w:rFonts w:ascii="Arial" w:hAnsi="Arial" w:cs="Arial"/>
              <w:sz w:val="18"/>
              <w:szCs w:val="18"/>
            </w:rPr>
            <w:t>decentralised</w:t>
          </w:r>
          <w:proofErr w:type="spellEnd"/>
          <w:r w:rsidRPr="00D770C4">
            <w:rPr>
              <w:rFonts w:ascii="Arial" w:hAnsi="Arial" w:cs="Arial"/>
              <w:sz w:val="18"/>
              <w:szCs w:val="18"/>
            </w:rPr>
            <w:t xml:space="preserve"> level, and last but not least (g) the issue of high population growth. This will be achieved through a mix of strategies and interventions. The </w:t>
          </w:r>
          <w:proofErr w:type="spellStart"/>
          <w:r w:rsidRPr="00D770C4">
            <w:rPr>
              <w:rFonts w:ascii="Arial" w:hAnsi="Arial" w:cs="Arial"/>
              <w:sz w:val="18"/>
              <w:szCs w:val="18"/>
            </w:rPr>
            <w:t>programme</w:t>
          </w:r>
          <w:proofErr w:type="spellEnd"/>
          <w:r w:rsidRPr="00D770C4">
            <w:rPr>
              <w:rFonts w:ascii="Arial" w:hAnsi="Arial" w:cs="Arial"/>
              <w:sz w:val="18"/>
              <w:szCs w:val="18"/>
            </w:rPr>
            <w:t xml:space="preserve"> is implemented at both central and </w:t>
          </w:r>
          <w:proofErr w:type="spellStart"/>
          <w:r w:rsidRPr="00D770C4">
            <w:rPr>
              <w:rFonts w:ascii="Arial" w:hAnsi="Arial" w:cs="Arial"/>
              <w:sz w:val="18"/>
              <w:szCs w:val="18"/>
            </w:rPr>
            <w:t>decentralised</w:t>
          </w:r>
          <w:proofErr w:type="spellEnd"/>
          <w:r w:rsidRPr="00D770C4">
            <w:rPr>
              <w:rFonts w:ascii="Arial" w:hAnsi="Arial" w:cs="Arial"/>
              <w:sz w:val="18"/>
              <w:szCs w:val="18"/>
            </w:rPr>
            <w:t xml:space="preserve"> level and covers five districts of the Western province with the overall goal of contributing to measurable improvements in women, adolescents and youth’s health and well-being. </w:t>
          </w:r>
        </w:p>
        <w:p w:rsidR="00B3624D" w:rsidRPr="00D770C4" w:rsidRDefault="00B3624D" w:rsidP="00B3624D">
          <w:pPr>
            <w:shd w:val="clear" w:color="auto" w:fill="FFFFFF" w:themeFill="background1"/>
            <w:autoSpaceDE w:val="0"/>
            <w:autoSpaceDN w:val="0"/>
            <w:adjustRightInd w:val="0"/>
            <w:jc w:val="both"/>
            <w:rPr>
              <w:rFonts w:ascii="Arial" w:hAnsi="Arial" w:cs="Arial"/>
              <w:sz w:val="18"/>
              <w:szCs w:val="18"/>
            </w:rPr>
          </w:pPr>
        </w:p>
        <w:p w:rsidR="00695412" w:rsidRPr="00D770C4" w:rsidRDefault="00B3624D" w:rsidP="00B3624D">
          <w:pPr>
            <w:contextualSpacing/>
            <w:jc w:val="both"/>
            <w:rPr>
              <w:rFonts w:ascii="Arial" w:hAnsi="Arial" w:cs="Arial"/>
              <w:sz w:val="18"/>
              <w:szCs w:val="18"/>
            </w:rPr>
          </w:pPr>
          <w:r w:rsidRPr="00D770C4">
            <w:rPr>
              <w:rFonts w:ascii="Arial" w:hAnsi="Arial" w:cs="Arial"/>
              <w:sz w:val="18"/>
              <w:szCs w:val="18"/>
            </w:rPr>
            <w:lastRenderedPageBreak/>
            <w:t xml:space="preserve">The current project called Women’s Health Supply will contribute to build the capacity of the health providers to deliver high quality sexual and reproductive health services including reproductive health commodity security. It will also strengthen the capacity of health providers, district authorities, community leaders and civil society </w:t>
          </w:r>
          <w:proofErr w:type="spellStart"/>
          <w:r w:rsidRPr="00D770C4">
            <w:rPr>
              <w:rFonts w:ascii="Arial" w:hAnsi="Arial" w:cs="Arial"/>
              <w:sz w:val="18"/>
              <w:szCs w:val="18"/>
            </w:rPr>
            <w:t>organisation</w:t>
          </w:r>
          <w:proofErr w:type="spellEnd"/>
          <w:r w:rsidRPr="00D770C4">
            <w:rPr>
              <w:rFonts w:ascii="Arial" w:hAnsi="Arial" w:cs="Arial"/>
              <w:sz w:val="18"/>
              <w:szCs w:val="18"/>
            </w:rPr>
            <w:t xml:space="preserve"> to implement </w:t>
          </w:r>
          <w:proofErr w:type="spellStart"/>
          <w:r w:rsidRPr="00D770C4">
            <w:rPr>
              <w:rFonts w:ascii="Arial" w:hAnsi="Arial" w:cs="Arial"/>
              <w:sz w:val="18"/>
              <w:szCs w:val="18"/>
            </w:rPr>
            <w:t>behaviour</w:t>
          </w:r>
          <w:proofErr w:type="spellEnd"/>
          <w:r w:rsidRPr="00D770C4">
            <w:rPr>
              <w:rFonts w:ascii="Arial" w:hAnsi="Arial" w:cs="Arial"/>
              <w:sz w:val="18"/>
              <w:szCs w:val="18"/>
            </w:rPr>
            <w:t xml:space="preserve"> change interventions to create demand for family planning, antenatal care services and deliveries at health facilities, including among young and </w:t>
          </w:r>
          <w:proofErr w:type="spellStart"/>
          <w:r w:rsidRPr="00D770C4">
            <w:rPr>
              <w:rFonts w:ascii="Arial" w:hAnsi="Arial" w:cs="Arial"/>
              <w:sz w:val="18"/>
              <w:szCs w:val="18"/>
            </w:rPr>
            <w:t>marginalised</w:t>
          </w:r>
          <w:proofErr w:type="spellEnd"/>
          <w:r w:rsidRPr="00D770C4">
            <w:rPr>
              <w:rFonts w:ascii="Arial" w:hAnsi="Arial" w:cs="Arial"/>
              <w:sz w:val="18"/>
              <w:szCs w:val="18"/>
            </w:rPr>
            <w:t xml:space="preserve"> adolescents and women. The project will also support the implementation of the UN joint </w:t>
          </w:r>
          <w:proofErr w:type="spellStart"/>
          <w:r w:rsidRPr="00D770C4">
            <w:rPr>
              <w:rFonts w:ascii="Arial" w:hAnsi="Arial" w:cs="Arial"/>
              <w:sz w:val="18"/>
              <w:szCs w:val="18"/>
            </w:rPr>
            <w:t>programme</w:t>
          </w:r>
          <w:proofErr w:type="spellEnd"/>
          <w:r w:rsidRPr="00D770C4">
            <w:rPr>
              <w:rFonts w:ascii="Arial" w:hAnsi="Arial" w:cs="Arial"/>
              <w:sz w:val="18"/>
              <w:szCs w:val="18"/>
            </w:rPr>
            <w:t xml:space="preserve"> on “</w:t>
          </w:r>
          <w:r w:rsidRPr="00D770C4">
            <w:rPr>
              <w:rFonts w:ascii="Arial" w:hAnsi="Arial" w:cs="Arial"/>
              <w:bCs/>
              <w:iCs/>
              <w:sz w:val="18"/>
              <w:szCs w:val="18"/>
            </w:rPr>
            <w:t xml:space="preserve">Strengthening human security by enhancing resilience to natural disasters and climate-related threats in Ngororero District”. </w:t>
          </w:r>
          <w:r w:rsidRPr="00D770C4">
            <w:rPr>
              <w:rFonts w:ascii="Arial" w:hAnsi="Arial" w:cs="Arial"/>
              <w:sz w:val="18"/>
              <w:szCs w:val="18"/>
            </w:rPr>
            <w:t xml:space="preserve">Finally, this Project will coordination/follow up of UNFPA funded activities in the District using Result Based Monitoring and Evaluation system. </w:t>
          </w:r>
        </w:p>
      </w:sdtContent>
    </w:sdt>
    <w:p w:rsidR="00846894" w:rsidRPr="00D770C4" w:rsidRDefault="00846894" w:rsidP="00D0059C">
      <w:pPr>
        <w:tabs>
          <w:tab w:val="left" w:pos="360"/>
          <w:tab w:val="left" w:pos="3240"/>
          <w:tab w:val="decimal" w:pos="9498"/>
        </w:tabs>
        <w:ind w:left="3240" w:hanging="3240"/>
        <w:jc w:val="both"/>
        <w:rPr>
          <w:rFonts w:ascii="Arial" w:hAnsi="Arial" w:cs="Arial"/>
          <w:b/>
          <w:bCs/>
          <w:sz w:val="18"/>
          <w:szCs w:val="18"/>
        </w:rPr>
      </w:pPr>
    </w:p>
    <w:p w:rsidR="00E15EC9" w:rsidRPr="00D770C4" w:rsidRDefault="00E15EC9" w:rsidP="00521B14">
      <w:pPr>
        <w:tabs>
          <w:tab w:val="left" w:pos="3060"/>
          <w:tab w:val="decimal" w:pos="9498"/>
        </w:tabs>
        <w:ind w:right="567"/>
        <w:jc w:val="both"/>
        <w:rPr>
          <w:rStyle w:val="basicbody"/>
          <w:rFonts w:ascii="Arial" w:hAnsi="Arial" w:cs="Arial"/>
          <w:b/>
          <w:sz w:val="18"/>
          <w:szCs w:val="18"/>
        </w:rPr>
      </w:pPr>
      <w:r w:rsidRPr="00D770C4">
        <w:rPr>
          <w:rStyle w:val="basicbody"/>
          <w:rFonts w:ascii="Arial" w:hAnsi="Arial" w:cs="Arial"/>
          <w:b/>
          <w:sz w:val="18"/>
          <w:szCs w:val="18"/>
        </w:rPr>
        <w:t>10.  Description of tasks:</w:t>
      </w:r>
    </w:p>
    <w:p w:rsidR="00B3624D" w:rsidRPr="00D770C4" w:rsidRDefault="00B3624D" w:rsidP="00B3624D">
      <w:pPr>
        <w:tabs>
          <w:tab w:val="decimal" w:pos="9498"/>
        </w:tabs>
        <w:ind w:right="567"/>
        <w:contextualSpacing/>
        <w:jc w:val="both"/>
        <w:rPr>
          <w:rFonts w:ascii="Arial" w:hAnsi="Arial" w:cs="Arial"/>
          <w:bCs/>
          <w:sz w:val="18"/>
          <w:szCs w:val="18"/>
        </w:rPr>
      </w:pPr>
      <w:r w:rsidRPr="00D770C4">
        <w:rPr>
          <w:rFonts w:ascii="Arial" w:hAnsi="Arial" w:cs="Arial"/>
          <w:bCs/>
          <w:sz w:val="18"/>
          <w:szCs w:val="18"/>
        </w:rPr>
        <w:t xml:space="preserve">Under the direct supervision of the Executive Secretary of the District of Ngororero as first level supervisor, and </w:t>
      </w:r>
      <w:proofErr w:type="gramStart"/>
      <w:r w:rsidRPr="00D770C4">
        <w:rPr>
          <w:rFonts w:ascii="Arial" w:hAnsi="Arial" w:cs="Arial"/>
          <w:bCs/>
          <w:sz w:val="18"/>
          <w:szCs w:val="18"/>
        </w:rPr>
        <w:t>the of</w:t>
      </w:r>
      <w:proofErr w:type="gramEnd"/>
      <w:r w:rsidRPr="00D770C4">
        <w:rPr>
          <w:rFonts w:ascii="Arial" w:hAnsi="Arial" w:cs="Arial"/>
          <w:bCs/>
          <w:sz w:val="18"/>
          <w:szCs w:val="18"/>
        </w:rPr>
        <w:t xml:space="preserve"> UNFPA Assistant Representative as second level supervisor, the national UN Volunteer will undertake the following tasks:</w:t>
      </w:r>
    </w:p>
    <w:p w:rsidR="00B3624D" w:rsidRPr="00D770C4" w:rsidRDefault="00B3624D" w:rsidP="00B3624D">
      <w:pPr>
        <w:tabs>
          <w:tab w:val="decimal" w:pos="9498"/>
        </w:tabs>
        <w:ind w:right="567"/>
        <w:contextualSpacing/>
        <w:jc w:val="both"/>
        <w:rPr>
          <w:rFonts w:ascii="Arial" w:hAnsi="Arial" w:cs="Arial"/>
          <w:bCs/>
          <w:sz w:val="18"/>
          <w:szCs w:val="18"/>
        </w:rPr>
      </w:pPr>
    </w:p>
    <w:p w:rsidR="00B3624D" w:rsidRPr="00D770C4" w:rsidRDefault="00B3624D" w:rsidP="00B3624D">
      <w:pPr>
        <w:numPr>
          <w:ilvl w:val="0"/>
          <w:numId w:val="17"/>
        </w:numPr>
        <w:spacing w:after="200"/>
        <w:contextualSpacing/>
        <w:jc w:val="both"/>
        <w:rPr>
          <w:rFonts w:ascii="Arial" w:hAnsi="Arial" w:cs="Arial"/>
          <w:bCs/>
          <w:sz w:val="18"/>
          <w:szCs w:val="18"/>
        </w:rPr>
      </w:pPr>
      <w:r w:rsidRPr="00D770C4">
        <w:rPr>
          <w:rFonts w:ascii="Arial" w:hAnsi="Arial" w:cs="Arial"/>
          <w:bCs/>
          <w:sz w:val="18"/>
          <w:szCs w:val="18"/>
        </w:rPr>
        <w:t>To incite a better involvement of district authorities in the International Conference on Population and Development (ICPD) program of action</w:t>
      </w:r>
    </w:p>
    <w:p w:rsidR="00B3624D" w:rsidRPr="00D770C4" w:rsidRDefault="00B3624D" w:rsidP="00B3624D">
      <w:pPr>
        <w:numPr>
          <w:ilvl w:val="0"/>
          <w:numId w:val="17"/>
        </w:numPr>
        <w:spacing w:after="200"/>
        <w:contextualSpacing/>
        <w:jc w:val="both"/>
        <w:rPr>
          <w:rFonts w:ascii="Arial" w:hAnsi="Arial" w:cs="Arial"/>
          <w:bCs/>
          <w:sz w:val="18"/>
          <w:szCs w:val="18"/>
        </w:rPr>
      </w:pPr>
      <w:r w:rsidRPr="00D770C4">
        <w:rPr>
          <w:rFonts w:ascii="Arial" w:hAnsi="Arial" w:cs="Arial"/>
          <w:bCs/>
          <w:sz w:val="18"/>
          <w:szCs w:val="18"/>
        </w:rPr>
        <w:t>To have the ICPD agenda included in district development plans</w:t>
      </w:r>
    </w:p>
    <w:p w:rsidR="00B3624D" w:rsidRPr="00D770C4" w:rsidRDefault="00B3624D" w:rsidP="00B3624D">
      <w:pPr>
        <w:numPr>
          <w:ilvl w:val="0"/>
          <w:numId w:val="17"/>
        </w:numPr>
        <w:spacing w:after="200"/>
        <w:contextualSpacing/>
        <w:jc w:val="both"/>
        <w:rPr>
          <w:rFonts w:ascii="Arial" w:hAnsi="Arial" w:cs="Arial"/>
          <w:bCs/>
          <w:sz w:val="18"/>
          <w:szCs w:val="18"/>
        </w:rPr>
      </w:pPr>
      <w:r w:rsidRPr="00D770C4">
        <w:rPr>
          <w:rFonts w:ascii="Arial" w:hAnsi="Arial" w:cs="Arial"/>
          <w:bCs/>
          <w:sz w:val="18"/>
          <w:szCs w:val="18"/>
        </w:rPr>
        <w:t>To promote the district leadership in the implementation of the 7th Country Programme (2013-2018) between the UNFPA and the Government of Rwanda</w:t>
      </w:r>
    </w:p>
    <w:p w:rsidR="00B3624D" w:rsidRPr="00D770C4" w:rsidRDefault="00B3624D" w:rsidP="00B3624D">
      <w:pPr>
        <w:numPr>
          <w:ilvl w:val="0"/>
          <w:numId w:val="17"/>
        </w:numPr>
        <w:spacing w:after="200"/>
        <w:contextualSpacing/>
        <w:jc w:val="both"/>
        <w:rPr>
          <w:rFonts w:ascii="Arial" w:hAnsi="Arial" w:cs="Arial"/>
          <w:bCs/>
          <w:sz w:val="18"/>
          <w:szCs w:val="18"/>
        </w:rPr>
      </w:pPr>
      <w:r w:rsidRPr="00D770C4">
        <w:rPr>
          <w:rFonts w:ascii="Arial" w:hAnsi="Arial" w:cs="Arial"/>
          <w:bCs/>
          <w:sz w:val="18"/>
          <w:szCs w:val="18"/>
        </w:rPr>
        <w:t>To incite a better monitoring and reporting of progress obtained in the implementation of district development plans and their linkages with the ICPD agenda, the SDGs and the EDPRS,</w:t>
      </w:r>
    </w:p>
    <w:p w:rsidR="00B3624D" w:rsidRPr="00D770C4" w:rsidRDefault="00B3624D" w:rsidP="00B3624D">
      <w:pPr>
        <w:numPr>
          <w:ilvl w:val="0"/>
          <w:numId w:val="17"/>
        </w:numPr>
        <w:spacing w:after="200"/>
        <w:contextualSpacing/>
        <w:jc w:val="both"/>
        <w:rPr>
          <w:rFonts w:ascii="Arial" w:hAnsi="Arial" w:cs="Arial"/>
          <w:bCs/>
          <w:sz w:val="18"/>
          <w:szCs w:val="18"/>
        </w:rPr>
      </w:pPr>
      <w:r w:rsidRPr="00D770C4">
        <w:rPr>
          <w:rFonts w:ascii="Arial" w:hAnsi="Arial" w:cs="Arial"/>
          <w:bCs/>
          <w:sz w:val="18"/>
          <w:szCs w:val="18"/>
        </w:rPr>
        <w:t>To contribute to the development of UNFPA activities related to Reproductive Health, Population &amp; Development and Gender in the districts,</w:t>
      </w:r>
    </w:p>
    <w:p w:rsidR="00B3624D" w:rsidRPr="00D770C4" w:rsidRDefault="00B3624D" w:rsidP="00B3624D">
      <w:pPr>
        <w:numPr>
          <w:ilvl w:val="0"/>
          <w:numId w:val="17"/>
        </w:numPr>
        <w:spacing w:after="200"/>
        <w:contextualSpacing/>
        <w:jc w:val="both"/>
        <w:rPr>
          <w:rFonts w:ascii="Arial" w:hAnsi="Arial" w:cs="Arial"/>
          <w:bCs/>
          <w:sz w:val="18"/>
          <w:szCs w:val="18"/>
        </w:rPr>
      </w:pPr>
      <w:r w:rsidRPr="00D770C4">
        <w:rPr>
          <w:rFonts w:ascii="Arial" w:hAnsi="Arial" w:cs="Arial"/>
          <w:bCs/>
          <w:sz w:val="18"/>
          <w:szCs w:val="18"/>
        </w:rPr>
        <w:t>To seek for and establish synergies with other development partners present in the district</w:t>
      </w:r>
    </w:p>
    <w:p w:rsidR="00B3624D" w:rsidRPr="00D770C4" w:rsidRDefault="00B3624D" w:rsidP="00B3624D">
      <w:pPr>
        <w:numPr>
          <w:ilvl w:val="0"/>
          <w:numId w:val="17"/>
        </w:numPr>
        <w:spacing w:after="200"/>
        <w:contextualSpacing/>
        <w:jc w:val="both"/>
        <w:rPr>
          <w:rFonts w:ascii="Arial" w:hAnsi="Arial" w:cs="Arial"/>
          <w:bCs/>
          <w:sz w:val="18"/>
          <w:szCs w:val="18"/>
        </w:rPr>
      </w:pPr>
      <w:r w:rsidRPr="00D770C4">
        <w:rPr>
          <w:rFonts w:ascii="Arial" w:hAnsi="Arial" w:cs="Arial"/>
          <w:bCs/>
          <w:sz w:val="18"/>
          <w:szCs w:val="18"/>
        </w:rPr>
        <w:t>To contribute to resources mobilization in order to better implement district development plans</w:t>
      </w:r>
    </w:p>
    <w:p w:rsidR="00B3624D" w:rsidRPr="00D770C4" w:rsidRDefault="00B3624D" w:rsidP="00B3624D">
      <w:pPr>
        <w:numPr>
          <w:ilvl w:val="0"/>
          <w:numId w:val="17"/>
        </w:numPr>
        <w:spacing w:after="200"/>
        <w:contextualSpacing/>
        <w:jc w:val="both"/>
        <w:rPr>
          <w:rFonts w:ascii="Arial" w:hAnsi="Arial" w:cs="Arial"/>
          <w:bCs/>
          <w:sz w:val="18"/>
          <w:szCs w:val="18"/>
        </w:rPr>
      </w:pPr>
      <w:r w:rsidRPr="00D770C4">
        <w:rPr>
          <w:rFonts w:ascii="Arial" w:hAnsi="Arial" w:cs="Arial"/>
          <w:bCs/>
          <w:sz w:val="18"/>
          <w:szCs w:val="18"/>
        </w:rPr>
        <w:t>To ensure UNFPA participation in Joint Action Development Forum (JADF) and other District meetings related to UNFPA mandate</w:t>
      </w:r>
    </w:p>
    <w:p w:rsidR="00B3624D" w:rsidRPr="00D770C4" w:rsidRDefault="00B3624D" w:rsidP="00B3624D">
      <w:pPr>
        <w:numPr>
          <w:ilvl w:val="0"/>
          <w:numId w:val="17"/>
        </w:numPr>
        <w:spacing w:after="200"/>
        <w:contextualSpacing/>
        <w:jc w:val="both"/>
        <w:rPr>
          <w:rFonts w:ascii="Arial" w:hAnsi="Arial" w:cs="Arial"/>
          <w:bCs/>
          <w:sz w:val="18"/>
          <w:szCs w:val="18"/>
        </w:rPr>
      </w:pPr>
      <w:r w:rsidRPr="00D770C4">
        <w:rPr>
          <w:rFonts w:ascii="Arial" w:hAnsi="Arial" w:cs="Arial"/>
          <w:bCs/>
          <w:sz w:val="18"/>
          <w:szCs w:val="18"/>
        </w:rPr>
        <w:t>To promote volunteering among local communities (especially the youth) in support of improved Reproductive Health and Rights services</w:t>
      </w:r>
    </w:p>
    <w:p w:rsidR="00B3624D" w:rsidRPr="00D770C4" w:rsidRDefault="00B3624D" w:rsidP="00B3624D">
      <w:pPr>
        <w:numPr>
          <w:ilvl w:val="0"/>
          <w:numId w:val="17"/>
        </w:numPr>
        <w:spacing w:after="200"/>
        <w:contextualSpacing/>
        <w:jc w:val="both"/>
        <w:rPr>
          <w:rFonts w:ascii="Arial" w:hAnsi="Arial" w:cs="Arial"/>
          <w:bCs/>
          <w:sz w:val="18"/>
          <w:szCs w:val="18"/>
        </w:rPr>
      </w:pPr>
      <w:r w:rsidRPr="00D770C4">
        <w:rPr>
          <w:rFonts w:ascii="Arial" w:hAnsi="Arial" w:cs="Arial"/>
          <w:bCs/>
          <w:sz w:val="18"/>
          <w:szCs w:val="18"/>
        </w:rPr>
        <w:t>To share information, photographs from the field that could serve for storytelling and communication for results</w:t>
      </w:r>
    </w:p>
    <w:p w:rsidR="00B3624D" w:rsidRPr="00D770C4" w:rsidRDefault="00B3624D" w:rsidP="00B3624D">
      <w:pPr>
        <w:numPr>
          <w:ilvl w:val="0"/>
          <w:numId w:val="17"/>
        </w:numPr>
        <w:spacing w:after="200"/>
        <w:contextualSpacing/>
        <w:jc w:val="both"/>
        <w:rPr>
          <w:rFonts w:ascii="Arial" w:hAnsi="Arial" w:cs="Arial"/>
          <w:bCs/>
          <w:sz w:val="18"/>
          <w:szCs w:val="18"/>
        </w:rPr>
      </w:pPr>
      <w:r w:rsidRPr="00D770C4">
        <w:rPr>
          <w:rFonts w:ascii="Arial" w:hAnsi="Arial" w:cs="Arial"/>
          <w:bCs/>
          <w:sz w:val="18"/>
          <w:szCs w:val="18"/>
        </w:rPr>
        <w:t>To conduct field visits within the district to take stock and monitor activities within the District</w:t>
      </w:r>
    </w:p>
    <w:p w:rsidR="00B3624D" w:rsidRPr="00D770C4" w:rsidRDefault="00B3624D" w:rsidP="00B3624D">
      <w:pPr>
        <w:numPr>
          <w:ilvl w:val="0"/>
          <w:numId w:val="17"/>
        </w:numPr>
        <w:spacing w:after="200"/>
        <w:contextualSpacing/>
        <w:jc w:val="both"/>
        <w:rPr>
          <w:rFonts w:ascii="Arial" w:hAnsi="Arial" w:cs="Arial"/>
          <w:bCs/>
          <w:sz w:val="18"/>
          <w:szCs w:val="18"/>
        </w:rPr>
      </w:pPr>
      <w:r w:rsidRPr="00D770C4">
        <w:rPr>
          <w:rFonts w:ascii="Arial" w:hAnsi="Arial" w:cs="Arial"/>
          <w:bCs/>
          <w:sz w:val="18"/>
          <w:szCs w:val="18"/>
        </w:rPr>
        <w:t>Support UNFPA’s humanitarian preparedness at the District level</w:t>
      </w:r>
    </w:p>
    <w:p w:rsidR="00B3624D" w:rsidRPr="00D770C4" w:rsidRDefault="00B3624D" w:rsidP="00B3624D">
      <w:pPr>
        <w:numPr>
          <w:ilvl w:val="0"/>
          <w:numId w:val="17"/>
        </w:numPr>
        <w:spacing w:after="200"/>
        <w:contextualSpacing/>
        <w:jc w:val="both"/>
        <w:rPr>
          <w:rFonts w:ascii="Arial" w:hAnsi="Arial" w:cs="Arial"/>
          <w:bCs/>
          <w:sz w:val="18"/>
          <w:szCs w:val="18"/>
        </w:rPr>
      </w:pPr>
      <w:r w:rsidRPr="00D770C4">
        <w:rPr>
          <w:rFonts w:ascii="Arial" w:hAnsi="Arial" w:cs="Arial"/>
          <w:bCs/>
          <w:sz w:val="18"/>
          <w:szCs w:val="18"/>
        </w:rPr>
        <w:t xml:space="preserve">Support the launch and implementation of the UN joint </w:t>
      </w:r>
      <w:proofErr w:type="spellStart"/>
      <w:r w:rsidRPr="00D770C4">
        <w:rPr>
          <w:rFonts w:ascii="Arial" w:hAnsi="Arial" w:cs="Arial"/>
          <w:bCs/>
          <w:sz w:val="18"/>
          <w:szCs w:val="18"/>
        </w:rPr>
        <w:t>programme</w:t>
      </w:r>
      <w:proofErr w:type="spellEnd"/>
      <w:r w:rsidRPr="00D770C4">
        <w:rPr>
          <w:rFonts w:ascii="Arial" w:hAnsi="Arial" w:cs="Arial"/>
          <w:bCs/>
          <w:sz w:val="18"/>
          <w:szCs w:val="18"/>
        </w:rPr>
        <w:t xml:space="preserve"> on </w:t>
      </w:r>
      <w:r w:rsidRPr="00D770C4">
        <w:rPr>
          <w:rFonts w:ascii="Arial" w:hAnsi="Arial" w:cs="Arial"/>
          <w:i/>
          <w:iCs/>
          <w:sz w:val="18"/>
          <w:szCs w:val="18"/>
        </w:rPr>
        <w:t xml:space="preserve">Strengthening human security by enhancing resilience to natural disasters and climate-related threats in Ngororero District through effective partnership coordination, planning, monitoring and implementation </w:t>
      </w:r>
    </w:p>
    <w:p w:rsidR="00B3624D" w:rsidRPr="00D770C4" w:rsidRDefault="00B3624D" w:rsidP="00B3624D">
      <w:pPr>
        <w:ind w:left="360"/>
        <w:jc w:val="both"/>
        <w:rPr>
          <w:rFonts w:ascii="Arial" w:hAnsi="Arial" w:cs="Arial"/>
          <w:i/>
          <w:iCs/>
          <w:sz w:val="18"/>
          <w:szCs w:val="18"/>
        </w:rPr>
      </w:pPr>
    </w:p>
    <w:p w:rsidR="00E15EC9" w:rsidRPr="00D770C4" w:rsidRDefault="00E15EC9" w:rsidP="00B3624D">
      <w:pPr>
        <w:ind w:left="360"/>
        <w:jc w:val="both"/>
        <w:rPr>
          <w:rStyle w:val="basicbody"/>
          <w:rFonts w:ascii="Arial" w:hAnsi="Arial" w:cs="Arial"/>
          <w:sz w:val="18"/>
          <w:szCs w:val="18"/>
        </w:rPr>
      </w:pPr>
      <w:r w:rsidRPr="00D770C4">
        <w:rPr>
          <w:rStyle w:val="basicbody"/>
          <w:rFonts w:ascii="Arial" w:hAnsi="Arial" w:cs="Arial"/>
          <w:sz w:val="18"/>
          <w:szCs w:val="18"/>
        </w:rPr>
        <w:t>Furthermore, UN Volunteers are required to:</w:t>
      </w:r>
    </w:p>
    <w:p w:rsidR="00E15EC9" w:rsidRPr="00D770C4" w:rsidRDefault="00E15EC9" w:rsidP="00521B14">
      <w:pPr>
        <w:numPr>
          <w:ilvl w:val="0"/>
          <w:numId w:val="19"/>
        </w:numPr>
        <w:tabs>
          <w:tab w:val="clear" w:pos="1080"/>
          <w:tab w:val="num" w:pos="480"/>
        </w:tabs>
        <w:ind w:left="480" w:hanging="480"/>
        <w:jc w:val="both"/>
        <w:rPr>
          <w:rStyle w:val="basicbody"/>
          <w:rFonts w:ascii="Arial" w:hAnsi="Arial" w:cs="Arial"/>
          <w:sz w:val="18"/>
          <w:szCs w:val="18"/>
        </w:rPr>
      </w:pPr>
      <w:r w:rsidRPr="00D770C4">
        <w:rPr>
          <w:rStyle w:val="basicbody"/>
          <w:rFonts w:ascii="Arial" w:hAnsi="Arial" w:cs="Arial"/>
          <w:sz w:val="18"/>
          <w:szCs w:val="18"/>
        </w:rPr>
        <w:t xml:space="preserve">Strengthen their knowledge and understanding of the concept of volunteerism by reading relevant </w:t>
      </w:r>
      <w:smartTag w:uri="urn:schemas-microsoft-com:office:smarttags" w:element="stockticker">
        <w:r w:rsidRPr="00D770C4">
          <w:rPr>
            <w:rStyle w:val="basicbody"/>
            <w:rFonts w:ascii="Arial" w:hAnsi="Arial" w:cs="Arial"/>
            <w:sz w:val="18"/>
            <w:szCs w:val="18"/>
          </w:rPr>
          <w:t>UNV</w:t>
        </w:r>
      </w:smartTag>
      <w:r w:rsidRPr="00D770C4">
        <w:rPr>
          <w:rStyle w:val="basicbody"/>
          <w:rFonts w:ascii="Arial" w:hAnsi="Arial" w:cs="Arial"/>
          <w:sz w:val="18"/>
          <w:szCs w:val="18"/>
        </w:rPr>
        <w:t xml:space="preserve"> and external publications and take active part in </w:t>
      </w:r>
      <w:smartTag w:uri="urn:schemas-microsoft-com:office:smarttags" w:element="stockticker">
        <w:r w:rsidRPr="00D770C4">
          <w:rPr>
            <w:rStyle w:val="basicbody"/>
            <w:rFonts w:ascii="Arial" w:hAnsi="Arial" w:cs="Arial"/>
            <w:sz w:val="18"/>
            <w:szCs w:val="18"/>
          </w:rPr>
          <w:t>UNV</w:t>
        </w:r>
      </w:smartTag>
      <w:r w:rsidRPr="00D770C4">
        <w:rPr>
          <w:rStyle w:val="basicbody"/>
          <w:rFonts w:ascii="Arial" w:hAnsi="Arial" w:cs="Arial"/>
          <w:sz w:val="18"/>
          <w:szCs w:val="18"/>
        </w:rPr>
        <w:t xml:space="preserve"> activities (for instance in events that mark International Volunteer Day);</w:t>
      </w:r>
    </w:p>
    <w:p w:rsidR="00E15EC9" w:rsidRPr="00D770C4" w:rsidRDefault="00E15EC9" w:rsidP="00521B14">
      <w:pPr>
        <w:numPr>
          <w:ilvl w:val="0"/>
          <w:numId w:val="19"/>
        </w:numPr>
        <w:tabs>
          <w:tab w:val="clear" w:pos="1080"/>
          <w:tab w:val="num" w:pos="480"/>
        </w:tabs>
        <w:ind w:left="480" w:hanging="480"/>
        <w:jc w:val="both"/>
        <w:rPr>
          <w:rStyle w:val="basicbody"/>
          <w:rFonts w:ascii="Arial" w:hAnsi="Arial" w:cs="Arial"/>
          <w:sz w:val="18"/>
          <w:szCs w:val="18"/>
        </w:rPr>
      </w:pPr>
      <w:r w:rsidRPr="00D770C4">
        <w:rPr>
          <w:rStyle w:val="basicbody"/>
          <w:rFonts w:ascii="Arial" w:hAnsi="Arial" w:cs="Arial"/>
          <w:sz w:val="18"/>
          <w:szCs w:val="18"/>
        </w:rPr>
        <w:t>Be acquainted with and build on traditional and/or local forms of volunteerism in the host country;</w:t>
      </w:r>
    </w:p>
    <w:p w:rsidR="00E15EC9" w:rsidRPr="00D770C4" w:rsidRDefault="00E15EC9" w:rsidP="00521B14">
      <w:pPr>
        <w:numPr>
          <w:ilvl w:val="0"/>
          <w:numId w:val="19"/>
        </w:numPr>
        <w:tabs>
          <w:tab w:val="clear" w:pos="1080"/>
          <w:tab w:val="num" w:pos="480"/>
          <w:tab w:val="left" w:pos="9355"/>
          <w:tab w:val="decimal" w:pos="9498"/>
        </w:tabs>
        <w:ind w:left="480" w:right="-1" w:hanging="480"/>
        <w:jc w:val="both"/>
        <w:rPr>
          <w:rStyle w:val="basicbody"/>
          <w:rFonts w:ascii="Arial" w:hAnsi="Arial" w:cs="Arial"/>
          <w:sz w:val="18"/>
          <w:szCs w:val="18"/>
        </w:rPr>
      </w:pPr>
      <w:r w:rsidRPr="00D770C4">
        <w:rPr>
          <w:rStyle w:val="basicbody"/>
          <w:rFonts w:ascii="Arial" w:hAnsi="Arial" w:cs="Arial"/>
          <w:sz w:val="18"/>
          <w:szCs w:val="18"/>
        </w:rPr>
        <w:t>Reflect on the type and quality of voluntary action that they are undertaking, including participation in ongoing reflection activities;</w:t>
      </w:r>
    </w:p>
    <w:p w:rsidR="00E15EC9" w:rsidRPr="00D770C4" w:rsidRDefault="00E15EC9" w:rsidP="00521B14">
      <w:pPr>
        <w:numPr>
          <w:ilvl w:val="0"/>
          <w:numId w:val="19"/>
        </w:numPr>
        <w:tabs>
          <w:tab w:val="clear" w:pos="1080"/>
          <w:tab w:val="num" w:pos="480"/>
          <w:tab w:val="left" w:pos="9355"/>
          <w:tab w:val="decimal" w:pos="9498"/>
        </w:tabs>
        <w:ind w:left="480" w:right="-1" w:hanging="480"/>
        <w:jc w:val="both"/>
        <w:rPr>
          <w:rStyle w:val="basicbody"/>
          <w:rFonts w:ascii="Arial" w:hAnsi="Arial" w:cs="Arial"/>
          <w:sz w:val="18"/>
          <w:szCs w:val="18"/>
        </w:rPr>
      </w:pPr>
      <w:r w:rsidRPr="00D770C4">
        <w:rPr>
          <w:rStyle w:val="basicbody"/>
          <w:rFonts w:ascii="Arial" w:hAnsi="Arial" w:cs="Arial"/>
          <w:sz w:val="18"/>
          <w:szCs w:val="18"/>
        </w:rPr>
        <w:t xml:space="preserve">Contribute articles/write-ups on field experiences and submit them for </w:t>
      </w:r>
      <w:smartTag w:uri="urn:schemas-microsoft-com:office:smarttags" w:element="stockticker">
        <w:r w:rsidRPr="00D770C4">
          <w:rPr>
            <w:rStyle w:val="basicbody"/>
            <w:rFonts w:ascii="Arial" w:hAnsi="Arial" w:cs="Arial"/>
            <w:sz w:val="18"/>
            <w:szCs w:val="18"/>
          </w:rPr>
          <w:t>UNV</w:t>
        </w:r>
      </w:smartTag>
      <w:r w:rsidRPr="00D770C4">
        <w:rPr>
          <w:rStyle w:val="basicbody"/>
          <w:rFonts w:ascii="Arial" w:hAnsi="Arial" w:cs="Arial"/>
          <w:sz w:val="18"/>
          <w:szCs w:val="18"/>
        </w:rPr>
        <w:t xml:space="preserve"> publications/websites, newsletters, press releases, etc.;</w:t>
      </w:r>
    </w:p>
    <w:p w:rsidR="00E15EC9" w:rsidRPr="00D770C4" w:rsidRDefault="00E15EC9" w:rsidP="00521B14">
      <w:pPr>
        <w:numPr>
          <w:ilvl w:val="0"/>
          <w:numId w:val="19"/>
        </w:numPr>
        <w:tabs>
          <w:tab w:val="clear" w:pos="1080"/>
          <w:tab w:val="num" w:pos="480"/>
        </w:tabs>
        <w:ind w:left="480" w:hanging="480"/>
        <w:jc w:val="both"/>
        <w:rPr>
          <w:rStyle w:val="basicbody"/>
          <w:rFonts w:ascii="Arial" w:hAnsi="Arial" w:cs="Arial"/>
          <w:sz w:val="18"/>
          <w:szCs w:val="18"/>
        </w:rPr>
      </w:pPr>
      <w:r w:rsidRPr="00D770C4">
        <w:rPr>
          <w:rStyle w:val="basicbody"/>
          <w:rFonts w:ascii="Arial" w:hAnsi="Arial" w:cs="Arial"/>
          <w:sz w:val="18"/>
          <w:szCs w:val="18"/>
        </w:rPr>
        <w:t xml:space="preserve">Assist with the </w:t>
      </w:r>
      <w:smartTag w:uri="urn:schemas-microsoft-com:office:smarttags" w:element="stockticker">
        <w:r w:rsidRPr="00D770C4">
          <w:rPr>
            <w:rStyle w:val="basicbody"/>
            <w:rFonts w:ascii="Arial" w:hAnsi="Arial" w:cs="Arial"/>
            <w:sz w:val="18"/>
            <w:szCs w:val="18"/>
          </w:rPr>
          <w:t>UNV</w:t>
        </w:r>
      </w:smartTag>
      <w:r w:rsidRPr="00D770C4">
        <w:rPr>
          <w:rStyle w:val="basicbody"/>
          <w:rFonts w:ascii="Arial" w:hAnsi="Arial" w:cs="Arial"/>
          <w:sz w:val="18"/>
          <w:szCs w:val="18"/>
        </w:rPr>
        <w:t xml:space="preserve"> Buddy Programme for newly-arrived UN Volunteers;</w:t>
      </w:r>
    </w:p>
    <w:p w:rsidR="00E15EC9" w:rsidRPr="00D770C4" w:rsidRDefault="00E15EC9" w:rsidP="00521B14">
      <w:pPr>
        <w:numPr>
          <w:ilvl w:val="0"/>
          <w:numId w:val="19"/>
        </w:numPr>
        <w:tabs>
          <w:tab w:val="clear" w:pos="1080"/>
          <w:tab w:val="num" w:pos="480"/>
        </w:tabs>
        <w:ind w:left="480" w:hanging="480"/>
        <w:jc w:val="both"/>
        <w:rPr>
          <w:rStyle w:val="basicbody"/>
          <w:rFonts w:ascii="Arial" w:hAnsi="Arial" w:cs="Arial"/>
          <w:sz w:val="18"/>
          <w:szCs w:val="18"/>
        </w:rPr>
      </w:pPr>
      <w:r w:rsidRPr="00D770C4">
        <w:rPr>
          <w:rStyle w:val="basicbody"/>
          <w:rFonts w:ascii="Arial" w:hAnsi="Arial" w:cs="Arial"/>
          <w:sz w:val="18"/>
          <w:szCs w:val="18"/>
        </w:rPr>
        <w:t xml:space="preserve">Promote or advise local groups in the use of online volunteering, or encourage relevant local individuals and organizations to use the </w:t>
      </w:r>
      <w:smartTag w:uri="urn:schemas-microsoft-com:office:smarttags" w:element="stockticker">
        <w:r w:rsidRPr="00D770C4">
          <w:rPr>
            <w:rStyle w:val="basicbody"/>
            <w:rFonts w:ascii="Arial" w:hAnsi="Arial" w:cs="Arial"/>
            <w:sz w:val="18"/>
            <w:szCs w:val="18"/>
          </w:rPr>
          <w:t>UNV</w:t>
        </w:r>
      </w:smartTag>
      <w:r w:rsidRPr="00D770C4">
        <w:rPr>
          <w:rStyle w:val="basicbody"/>
          <w:rFonts w:ascii="Arial" w:hAnsi="Arial" w:cs="Arial"/>
          <w:sz w:val="18"/>
          <w:szCs w:val="18"/>
        </w:rPr>
        <w:t xml:space="preserve"> Online Volunteering service whenever technically possible</w:t>
      </w:r>
      <w:r w:rsidR="008C7B24" w:rsidRPr="00D770C4">
        <w:rPr>
          <w:rStyle w:val="basicbody"/>
          <w:rFonts w:ascii="Arial" w:hAnsi="Arial" w:cs="Arial"/>
          <w:sz w:val="18"/>
          <w:szCs w:val="18"/>
        </w:rPr>
        <w:t>.</w:t>
      </w:r>
    </w:p>
    <w:p w:rsidR="00E15EC9" w:rsidRPr="00D770C4" w:rsidRDefault="00E15EC9" w:rsidP="008C7B24">
      <w:pPr>
        <w:jc w:val="both"/>
        <w:rPr>
          <w:rStyle w:val="basicbody"/>
          <w:rFonts w:ascii="Arial" w:hAnsi="Arial" w:cs="Arial"/>
          <w:sz w:val="18"/>
          <w:szCs w:val="18"/>
        </w:rPr>
      </w:pPr>
    </w:p>
    <w:p w:rsidR="00E15EC9" w:rsidRPr="00D770C4" w:rsidRDefault="00E15EC9" w:rsidP="00521B14">
      <w:pPr>
        <w:tabs>
          <w:tab w:val="num" w:pos="480"/>
          <w:tab w:val="decimal" w:pos="9498"/>
        </w:tabs>
        <w:ind w:right="423"/>
        <w:jc w:val="both"/>
        <w:rPr>
          <w:rStyle w:val="basicbody"/>
          <w:rFonts w:ascii="Arial" w:hAnsi="Arial" w:cs="Arial"/>
          <w:b/>
          <w:sz w:val="18"/>
          <w:szCs w:val="18"/>
        </w:rPr>
      </w:pPr>
      <w:r w:rsidRPr="00D770C4">
        <w:rPr>
          <w:rStyle w:val="basicbody"/>
          <w:rFonts w:ascii="Arial" w:hAnsi="Arial" w:cs="Arial"/>
          <w:b/>
          <w:sz w:val="18"/>
          <w:szCs w:val="18"/>
        </w:rPr>
        <w:t>11.  Results/Expected Outputs:</w:t>
      </w:r>
    </w:p>
    <w:p w:rsidR="007155B8" w:rsidRPr="00D770C4" w:rsidRDefault="007155B8" w:rsidP="007155B8">
      <w:pPr>
        <w:numPr>
          <w:ilvl w:val="0"/>
          <w:numId w:val="16"/>
        </w:numPr>
        <w:tabs>
          <w:tab w:val="clear" w:pos="720"/>
          <w:tab w:val="num" w:pos="480"/>
        </w:tabs>
        <w:ind w:left="360" w:right="423"/>
        <w:contextualSpacing/>
        <w:jc w:val="both"/>
        <w:rPr>
          <w:rFonts w:ascii="Arial" w:hAnsi="Arial" w:cs="Arial"/>
          <w:bCs/>
          <w:sz w:val="18"/>
          <w:szCs w:val="18"/>
        </w:rPr>
      </w:pPr>
      <w:r w:rsidRPr="00D770C4">
        <w:rPr>
          <w:rFonts w:ascii="Arial" w:hAnsi="Arial" w:cs="Arial"/>
          <w:bCs/>
          <w:sz w:val="18"/>
          <w:szCs w:val="18"/>
        </w:rPr>
        <w:t>UNFPA interventions are integrated in District plans</w:t>
      </w:r>
    </w:p>
    <w:p w:rsidR="007155B8" w:rsidRPr="00D770C4" w:rsidRDefault="007155B8" w:rsidP="007155B8">
      <w:pPr>
        <w:numPr>
          <w:ilvl w:val="0"/>
          <w:numId w:val="16"/>
        </w:numPr>
        <w:tabs>
          <w:tab w:val="clear" w:pos="720"/>
          <w:tab w:val="num" w:pos="480"/>
        </w:tabs>
        <w:ind w:left="360" w:right="423"/>
        <w:contextualSpacing/>
        <w:jc w:val="both"/>
        <w:rPr>
          <w:rFonts w:ascii="Arial" w:hAnsi="Arial" w:cs="Arial"/>
          <w:bCs/>
          <w:sz w:val="18"/>
          <w:szCs w:val="18"/>
        </w:rPr>
      </w:pPr>
      <w:r w:rsidRPr="00D770C4">
        <w:rPr>
          <w:rFonts w:ascii="Arial" w:hAnsi="Arial" w:cs="Arial"/>
          <w:bCs/>
          <w:sz w:val="18"/>
          <w:szCs w:val="18"/>
        </w:rPr>
        <w:t>Integrated package of RH, HIV, ARH and Gender including population issues are mainstreamed at decentralized level.</w:t>
      </w:r>
    </w:p>
    <w:p w:rsidR="007155B8" w:rsidRPr="00D770C4" w:rsidRDefault="007155B8" w:rsidP="007155B8">
      <w:pPr>
        <w:numPr>
          <w:ilvl w:val="0"/>
          <w:numId w:val="16"/>
        </w:numPr>
        <w:tabs>
          <w:tab w:val="clear" w:pos="720"/>
          <w:tab w:val="num" w:pos="480"/>
        </w:tabs>
        <w:ind w:left="360" w:right="423"/>
        <w:contextualSpacing/>
        <w:jc w:val="both"/>
        <w:rPr>
          <w:rFonts w:ascii="Arial" w:hAnsi="Arial" w:cs="Arial"/>
          <w:bCs/>
          <w:sz w:val="18"/>
          <w:szCs w:val="18"/>
        </w:rPr>
      </w:pPr>
      <w:r w:rsidRPr="00D770C4">
        <w:rPr>
          <w:rFonts w:ascii="Arial" w:hAnsi="Arial" w:cs="Arial"/>
          <w:bCs/>
          <w:sz w:val="18"/>
          <w:szCs w:val="18"/>
        </w:rPr>
        <w:t>UNFPA participation in Joint Action Development Forum (JADF) and other District meetings related to UNFPA mandate is ensured.</w:t>
      </w:r>
    </w:p>
    <w:p w:rsidR="007155B8" w:rsidRPr="00D770C4" w:rsidRDefault="007155B8" w:rsidP="007155B8">
      <w:pPr>
        <w:numPr>
          <w:ilvl w:val="0"/>
          <w:numId w:val="16"/>
        </w:numPr>
        <w:tabs>
          <w:tab w:val="clear" w:pos="720"/>
          <w:tab w:val="num" w:pos="480"/>
        </w:tabs>
        <w:ind w:left="360" w:right="423"/>
        <w:contextualSpacing/>
        <w:jc w:val="both"/>
        <w:rPr>
          <w:rFonts w:ascii="Arial" w:hAnsi="Arial" w:cs="Arial"/>
          <w:bCs/>
          <w:sz w:val="18"/>
          <w:szCs w:val="18"/>
        </w:rPr>
      </w:pPr>
      <w:r w:rsidRPr="00D770C4">
        <w:rPr>
          <w:rFonts w:ascii="Arial" w:hAnsi="Arial" w:cs="Arial"/>
          <w:bCs/>
          <w:sz w:val="18"/>
          <w:szCs w:val="18"/>
        </w:rPr>
        <w:t>Monthly, quarterly and annual technical and financial reports are submitted on time</w:t>
      </w:r>
    </w:p>
    <w:p w:rsidR="007155B8" w:rsidRPr="00D770C4" w:rsidRDefault="007155B8" w:rsidP="007155B8">
      <w:pPr>
        <w:numPr>
          <w:ilvl w:val="0"/>
          <w:numId w:val="16"/>
        </w:numPr>
        <w:tabs>
          <w:tab w:val="clear" w:pos="720"/>
          <w:tab w:val="num" w:pos="480"/>
        </w:tabs>
        <w:ind w:left="360" w:right="423"/>
        <w:contextualSpacing/>
        <w:jc w:val="both"/>
        <w:rPr>
          <w:rFonts w:ascii="Arial" w:hAnsi="Arial" w:cs="Arial"/>
          <w:bCs/>
          <w:sz w:val="18"/>
          <w:szCs w:val="18"/>
        </w:rPr>
      </w:pPr>
      <w:r w:rsidRPr="00D770C4">
        <w:rPr>
          <w:rFonts w:ascii="Arial" w:hAnsi="Arial" w:cs="Arial"/>
          <w:bCs/>
          <w:sz w:val="18"/>
          <w:szCs w:val="18"/>
        </w:rPr>
        <w:t>UNFPA and UN family visibility at the decentralized level is ensured</w:t>
      </w:r>
    </w:p>
    <w:p w:rsidR="007155B8" w:rsidRPr="00D770C4" w:rsidRDefault="007155B8" w:rsidP="007155B8">
      <w:pPr>
        <w:numPr>
          <w:ilvl w:val="0"/>
          <w:numId w:val="16"/>
        </w:numPr>
        <w:tabs>
          <w:tab w:val="clear" w:pos="720"/>
          <w:tab w:val="num" w:pos="480"/>
        </w:tabs>
        <w:ind w:left="360" w:right="423"/>
        <w:contextualSpacing/>
        <w:jc w:val="both"/>
        <w:rPr>
          <w:rFonts w:ascii="Arial" w:hAnsi="Arial" w:cs="Arial"/>
          <w:bCs/>
          <w:sz w:val="18"/>
          <w:szCs w:val="18"/>
        </w:rPr>
      </w:pPr>
      <w:r w:rsidRPr="00D770C4">
        <w:rPr>
          <w:rFonts w:ascii="Arial" w:hAnsi="Arial" w:cs="Arial"/>
          <w:bCs/>
          <w:sz w:val="18"/>
          <w:szCs w:val="18"/>
        </w:rPr>
        <w:t xml:space="preserve">The UN joint </w:t>
      </w:r>
      <w:proofErr w:type="spellStart"/>
      <w:r w:rsidRPr="00D770C4">
        <w:rPr>
          <w:rFonts w:ascii="Arial" w:hAnsi="Arial" w:cs="Arial"/>
          <w:bCs/>
          <w:sz w:val="18"/>
          <w:szCs w:val="18"/>
        </w:rPr>
        <w:t>programme</w:t>
      </w:r>
      <w:proofErr w:type="spellEnd"/>
      <w:r w:rsidRPr="00D770C4">
        <w:rPr>
          <w:rFonts w:ascii="Arial" w:hAnsi="Arial" w:cs="Arial"/>
          <w:bCs/>
          <w:sz w:val="18"/>
          <w:szCs w:val="18"/>
        </w:rPr>
        <w:t xml:space="preserve"> on human security is implemented</w:t>
      </w:r>
    </w:p>
    <w:p w:rsidR="007155B8" w:rsidRPr="00D770C4" w:rsidRDefault="007155B8" w:rsidP="00521B14">
      <w:pPr>
        <w:jc w:val="both"/>
        <w:rPr>
          <w:rStyle w:val="basicbody"/>
          <w:rFonts w:ascii="Arial" w:hAnsi="Arial" w:cs="Arial"/>
          <w:b/>
          <w:sz w:val="18"/>
          <w:szCs w:val="18"/>
        </w:rPr>
      </w:pPr>
    </w:p>
    <w:p w:rsidR="00E15EC9" w:rsidRPr="00D770C4" w:rsidRDefault="00E15EC9" w:rsidP="00521B14">
      <w:pPr>
        <w:jc w:val="both"/>
        <w:rPr>
          <w:rStyle w:val="basicbody"/>
          <w:rFonts w:ascii="Arial" w:hAnsi="Arial" w:cs="Arial"/>
          <w:b/>
          <w:sz w:val="18"/>
          <w:szCs w:val="18"/>
        </w:rPr>
      </w:pPr>
      <w:r w:rsidRPr="00D770C4">
        <w:rPr>
          <w:rStyle w:val="basicbody"/>
          <w:rFonts w:ascii="Arial" w:hAnsi="Arial" w:cs="Arial"/>
          <w:b/>
          <w:sz w:val="18"/>
          <w:szCs w:val="18"/>
        </w:rPr>
        <w:lastRenderedPageBreak/>
        <w:t>12.  Qualifications/Requirements (including competencies, values and skills):</w:t>
      </w:r>
    </w:p>
    <w:p w:rsidR="00E15EC9" w:rsidRPr="00D770C4" w:rsidRDefault="00E15EC9" w:rsidP="00521B14">
      <w:pPr>
        <w:pStyle w:val="ListParagraph"/>
        <w:numPr>
          <w:ilvl w:val="0"/>
          <w:numId w:val="37"/>
        </w:numPr>
        <w:jc w:val="both"/>
        <w:rPr>
          <w:rStyle w:val="basicbody"/>
          <w:rFonts w:ascii="Arial" w:hAnsi="Arial" w:cs="Arial"/>
          <w:b/>
          <w:sz w:val="18"/>
          <w:szCs w:val="18"/>
        </w:rPr>
      </w:pPr>
      <w:r w:rsidRPr="00D770C4">
        <w:rPr>
          <w:rStyle w:val="basicbody"/>
          <w:rFonts w:ascii="Arial" w:hAnsi="Arial" w:cs="Arial"/>
          <w:b/>
          <w:sz w:val="18"/>
          <w:szCs w:val="18"/>
        </w:rPr>
        <w:t xml:space="preserve">Qualifications, skills, experience:  </w:t>
      </w:r>
    </w:p>
    <w:p w:rsidR="00E15EC9" w:rsidRPr="00D770C4" w:rsidRDefault="00E15EC9" w:rsidP="00521B14">
      <w:pPr>
        <w:jc w:val="both"/>
        <w:rPr>
          <w:rStyle w:val="basicbody"/>
          <w:rFonts w:ascii="Arial" w:hAnsi="Arial" w:cs="Arial"/>
          <w:sz w:val="18"/>
          <w:szCs w:val="18"/>
        </w:rPr>
      </w:pPr>
      <w:r w:rsidRPr="00D770C4">
        <w:rPr>
          <w:rStyle w:val="basicbody"/>
          <w:rFonts w:ascii="Arial" w:hAnsi="Arial" w:cs="Arial"/>
          <w:b/>
          <w:sz w:val="18"/>
          <w:szCs w:val="18"/>
        </w:rPr>
        <w:t>Degree level:</w:t>
      </w:r>
      <w:r w:rsidRPr="00D770C4">
        <w:rPr>
          <w:rStyle w:val="basicbody"/>
          <w:rFonts w:ascii="Arial" w:hAnsi="Arial" w:cs="Arial"/>
          <w:sz w:val="18"/>
          <w:szCs w:val="18"/>
        </w:rPr>
        <w:t xml:space="preserve">   </w:t>
      </w:r>
      <w:sdt>
        <w:sdtPr>
          <w:rPr>
            <w:rStyle w:val="basicbody"/>
            <w:rFonts w:ascii="Arial" w:hAnsi="Arial" w:cs="Arial"/>
            <w:sz w:val="18"/>
            <w:szCs w:val="18"/>
          </w:rPr>
          <w:alias w:val="Degree level"/>
          <w:tag w:val="Degree level"/>
          <w:id w:val="1381208111"/>
          <w:placeholder>
            <w:docPart w:val="285054556BFA4C0289DF24BED06AB64C"/>
          </w:placeholder>
          <w:dropDownList>
            <w:listItem w:value="Choose an item."/>
            <w:listItem w:displayText="Master's degree" w:value="Master's degree"/>
            <w:listItem w:displayText="Bachelor's degree" w:value="Bachelor's degree"/>
          </w:dropDownList>
        </w:sdtPr>
        <w:sdtEndPr>
          <w:rPr>
            <w:rStyle w:val="basicbody"/>
          </w:rPr>
        </w:sdtEndPr>
        <w:sdtContent>
          <w:r w:rsidR="008C7B24" w:rsidRPr="00D770C4">
            <w:rPr>
              <w:rStyle w:val="basicbody"/>
              <w:rFonts w:ascii="Arial" w:hAnsi="Arial" w:cs="Arial"/>
              <w:sz w:val="18"/>
              <w:szCs w:val="18"/>
            </w:rPr>
            <w:t>Bachelor's degree</w:t>
          </w:r>
        </w:sdtContent>
      </w:sdt>
    </w:p>
    <w:p w:rsidR="00E15EC9" w:rsidRPr="00D770C4" w:rsidRDefault="007155B8" w:rsidP="00521B14">
      <w:pPr>
        <w:jc w:val="both"/>
        <w:rPr>
          <w:rStyle w:val="basicbody"/>
          <w:rFonts w:ascii="Arial" w:hAnsi="Arial" w:cs="Arial"/>
          <w:sz w:val="18"/>
          <w:szCs w:val="18"/>
        </w:rPr>
      </w:pPr>
      <w:r w:rsidRPr="00D770C4">
        <w:rPr>
          <w:rStyle w:val="basicbody"/>
          <w:rFonts w:ascii="Arial" w:hAnsi="Arial" w:cs="Arial"/>
          <w:sz w:val="18"/>
          <w:szCs w:val="18"/>
        </w:rPr>
        <w:t>A Master’s degree would be an asset.</w:t>
      </w:r>
    </w:p>
    <w:p w:rsidR="007155B8" w:rsidRPr="00D770C4" w:rsidRDefault="007155B8" w:rsidP="00521B14">
      <w:pPr>
        <w:jc w:val="both"/>
        <w:rPr>
          <w:rStyle w:val="basicbody"/>
          <w:rFonts w:ascii="Arial" w:hAnsi="Arial" w:cs="Arial"/>
          <w:sz w:val="18"/>
          <w:szCs w:val="18"/>
        </w:rPr>
      </w:pPr>
    </w:p>
    <w:p w:rsidR="00E15EC9" w:rsidRPr="00D770C4" w:rsidRDefault="00E15EC9" w:rsidP="00521B14">
      <w:pPr>
        <w:jc w:val="both"/>
        <w:rPr>
          <w:rStyle w:val="basicbody"/>
          <w:rFonts w:ascii="Arial" w:hAnsi="Arial" w:cs="Arial"/>
          <w:sz w:val="18"/>
          <w:szCs w:val="18"/>
        </w:rPr>
      </w:pPr>
      <w:r w:rsidRPr="00D770C4">
        <w:rPr>
          <w:rStyle w:val="basicbody"/>
          <w:rFonts w:ascii="Arial" w:hAnsi="Arial" w:cs="Arial"/>
          <w:b/>
          <w:sz w:val="18"/>
          <w:szCs w:val="18"/>
        </w:rPr>
        <w:t>Type of Degree</w:t>
      </w:r>
      <w:r w:rsidR="007155B8" w:rsidRPr="00D770C4">
        <w:rPr>
          <w:rFonts w:ascii="Arial" w:hAnsi="Arial" w:cs="Arial"/>
          <w:bCs/>
          <w:sz w:val="18"/>
          <w:szCs w:val="18"/>
        </w:rPr>
        <w:t>) in public health, sociology, economy, demography, or related field</w:t>
      </w:r>
      <w:r w:rsidRPr="00D770C4">
        <w:rPr>
          <w:rStyle w:val="basicbody"/>
          <w:rFonts w:ascii="Arial" w:hAnsi="Arial" w:cs="Arial"/>
          <w:sz w:val="18"/>
          <w:szCs w:val="18"/>
        </w:rPr>
        <w:t>;</w:t>
      </w:r>
    </w:p>
    <w:p w:rsidR="00E15EC9" w:rsidRPr="00D770C4" w:rsidRDefault="00E15EC9" w:rsidP="00521B14">
      <w:pPr>
        <w:jc w:val="both"/>
        <w:rPr>
          <w:rStyle w:val="basicbody"/>
          <w:rFonts w:ascii="Arial" w:hAnsi="Arial" w:cs="Arial"/>
          <w:sz w:val="18"/>
          <w:szCs w:val="18"/>
        </w:rPr>
      </w:pPr>
    </w:p>
    <w:p w:rsidR="00E15EC9" w:rsidRPr="00D770C4" w:rsidRDefault="00E15EC9" w:rsidP="00521B14">
      <w:pPr>
        <w:spacing w:after="160" w:line="259" w:lineRule="auto"/>
        <w:jc w:val="both"/>
        <w:rPr>
          <w:rStyle w:val="basicbody"/>
          <w:rFonts w:ascii="Arial" w:hAnsi="Arial" w:cs="Arial"/>
          <w:sz w:val="18"/>
          <w:szCs w:val="18"/>
        </w:rPr>
      </w:pPr>
      <w:r w:rsidRPr="00D770C4">
        <w:rPr>
          <w:rStyle w:val="basicbody"/>
          <w:rFonts w:ascii="Arial" w:hAnsi="Arial" w:cs="Arial"/>
          <w:b/>
          <w:sz w:val="18"/>
          <w:szCs w:val="18"/>
        </w:rPr>
        <w:t>Years of work experience</w:t>
      </w:r>
      <w:r w:rsidR="007155B8" w:rsidRPr="00D770C4">
        <w:rPr>
          <w:rStyle w:val="basicbody"/>
          <w:rFonts w:ascii="Arial" w:hAnsi="Arial" w:cs="Arial"/>
          <w:sz w:val="18"/>
          <w:szCs w:val="18"/>
        </w:rPr>
        <w:t xml:space="preserve">: </w:t>
      </w:r>
      <w:r w:rsidRPr="00D770C4">
        <w:rPr>
          <w:rStyle w:val="basicbody"/>
          <w:rFonts w:ascii="Arial" w:hAnsi="Arial" w:cs="Arial"/>
          <w:sz w:val="18"/>
          <w:szCs w:val="18"/>
        </w:rPr>
        <w:t xml:space="preserve">3 years working experience </w:t>
      </w:r>
      <w:r w:rsidR="007155B8" w:rsidRPr="00D770C4">
        <w:rPr>
          <w:rStyle w:val="basicbody"/>
          <w:rFonts w:ascii="Arial" w:hAnsi="Arial" w:cs="Arial"/>
          <w:sz w:val="18"/>
          <w:szCs w:val="18"/>
        </w:rPr>
        <w:t xml:space="preserve">in the area of </w:t>
      </w:r>
      <w:proofErr w:type="spellStart"/>
      <w:r w:rsidR="007155B8" w:rsidRPr="00D770C4">
        <w:rPr>
          <w:rStyle w:val="basicbody"/>
          <w:rFonts w:ascii="Arial" w:hAnsi="Arial" w:cs="Arial"/>
          <w:sz w:val="18"/>
          <w:szCs w:val="18"/>
        </w:rPr>
        <w:t>programme</w:t>
      </w:r>
      <w:proofErr w:type="spellEnd"/>
      <w:r w:rsidR="007155B8" w:rsidRPr="00D770C4">
        <w:rPr>
          <w:rStyle w:val="basicbody"/>
          <w:rFonts w:ascii="Arial" w:hAnsi="Arial" w:cs="Arial"/>
          <w:sz w:val="18"/>
          <w:szCs w:val="18"/>
        </w:rPr>
        <w:t>/project management</w:t>
      </w:r>
      <w:r w:rsidRPr="00D770C4">
        <w:rPr>
          <w:rStyle w:val="basicbody"/>
          <w:rFonts w:ascii="Arial" w:hAnsi="Arial" w:cs="Arial"/>
          <w:sz w:val="18"/>
          <w:szCs w:val="18"/>
        </w:rPr>
        <w:t xml:space="preserve">;  </w:t>
      </w:r>
    </w:p>
    <w:p w:rsidR="00E15EC9" w:rsidRPr="00D770C4" w:rsidRDefault="00E15EC9" w:rsidP="00521B14">
      <w:pPr>
        <w:jc w:val="both"/>
        <w:rPr>
          <w:rStyle w:val="basicbody"/>
          <w:rFonts w:ascii="Arial" w:hAnsi="Arial" w:cs="Arial"/>
          <w:sz w:val="18"/>
          <w:szCs w:val="18"/>
        </w:rPr>
      </w:pPr>
      <w:r w:rsidRPr="00D770C4">
        <w:rPr>
          <w:rStyle w:val="basicbody"/>
          <w:rFonts w:ascii="Arial" w:hAnsi="Arial" w:cs="Arial"/>
          <w:b/>
          <w:sz w:val="18"/>
          <w:szCs w:val="18"/>
        </w:rPr>
        <w:t>Language:</w:t>
      </w:r>
      <w:r w:rsidRPr="00D770C4">
        <w:rPr>
          <w:rStyle w:val="basicbody"/>
          <w:rFonts w:ascii="Arial" w:hAnsi="Arial" w:cs="Arial"/>
          <w:sz w:val="18"/>
          <w:szCs w:val="18"/>
        </w:rPr>
        <w:t xml:space="preserve">  Fluency in written and spoken English and Kinyarwanda. Spoken French is an asset.  </w:t>
      </w:r>
    </w:p>
    <w:p w:rsidR="00E15EC9" w:rsidRPr="00D770C4" w:rsidRDefault="00E15EC9" w:rsidP="00521B14">
      <w:pPr>
        <w:jc w:val="both"/>
        <w:rPr>
          <w:rStyle w:val="basicbody"/>
          <w:rFonts w:ascii="Arial" w:hAnsi="Arial" w:cs="Arial"/>
          <w:sz w:val="18"/>
          <w:szCs w:val="18"/>
        </w:rPr>
      </w:pPr>
    </w:p>
    <w:p w:rsidR="00E15EC9" w:rsidRPr="00D770C4" w:rsidRDefault="00E15EC9" w:rsidP="00521B14">
      <w:pPr>
        <w:jc w:val="both"/>
        <w:rPr>
          <w:rStyle w:val="basicbody"/>
          <w:rFonts w:ascii="Arial" w:hAnsi="Arial" w:cs="Arial"/>
          <w:sz w:val="18"/>
          <w:szCs w:val="18"/>
        </w:rPr>
      </w:pPr>
      <w:r w:rsidRPr="00D770C4">
        <w:rPr>
          <w:rStyle w:val="basicbody"/>
          <w:rFonts w:ascii="Arial" w:hAnsi="Arial" w:cs="Arial"/>
          <w:b/>
          <w:sz w:val="18"/>
          <w:szCs w:val="18"/>
        </w:rPr>
        <w:t>Driving license:</w:t>
      </w:r>
      <w:r w:rsidRPr="00D770C4">
        <w:rPr>
          <w:rStyle w:val="basicbody"/>
          <w:rFonts w:ascii="Arial" w:hAnsi="Arial" w:cs="Arial"/>
          <w:sz w:val="18"/>
          <w:szCs w:val="18"/>
        </w:rPr>
        <w:t xml:space="preserve">  </w:t>
      </w:r>
      <w:sdt>
        <w:sdtPr>
          <w:rPr>
            <w:rStyle w:val="basicbody"/>
            <w:rFonts w:ascii="Arial" w:hAnsi="Arial" w:cs="Arial"/>
            <w:sz w:val="18"/>
            <w:szCs w:val="18"/>
          </w:rPr>
          <w:alias w:val="Driving License"/>
          <w:tag w:val="Driving License"/>
          <w:id w:val="-250743407"/>
          <w:placeholder>
            <w:docPart w:val="285054556BFA4C0289DF24BED06AB64C"/>
          </w:placeholder>
          <w:dropDownList>
            <w:listItem w:value="Choose an item."/>
            <w:listItem w:displayText="Yes" w:value="Yes"/>
            <w:listItem w:displayText="No" w:value="No"/>
          </w:dropDownList>
        </w:sdtPr>
        <w:sdtEndPr>
          <w:rPr>
            <w:rStyle w:val="basicbody"/>
          </w:rPr>
        </w:sdtEndPr>
        <w:sdtContent>
          <w:r w:rsidR="007155B8" w:rsidRPr="00D770C4">
            <w:rPr>
              <w:rStyle w:val="basicbody"/>
              <w:rFonts w:ascii="Arial" w:hAnsi="Arial" w:cs="Arial"/>
              <w:sz w:val="18"/>
              <w:szCs w:val="18"/>
            </w:rPr>
            <w:t>Yes</w:t>
          </w:r>
        </w:sdtContent>
      </w:sdt>
    </w:p>
    <w:p w:rsidR="00E15EC9" w:rsidRPr="00D770C4" w:rsidRDefault="007155B8" w:rsidP="00521B14">
      <w:pPr>
        <w:jc w:val="both"/>
        <w:rPr>
          <w:rStyle w:val="basicbody"/>
          <w:rFonts w:ascii="Arial" w:hAnsi="Arial" w:cs="Arial"/>
          <w:sz w:val="18"/>
          <w:szCs w:val="18"/>
        </w:rPr>
      </w:pPr>
      <w:r w:rsidRPr="00D770C4">
        <w:rPr>
          <w:rStyle w:val="basicbody"/>
          <w:rFonts w:ascii="Arial" w:hAnsi="Arial" w:cs="Arial"/>
          <w:sz w:val="18"/>
          <w:szCs w:val="18"/>
        </w:rPr>
        <w:t>Or Motorcycle License.</w:t>
      </w:r>
    </w:p>
    <w:p w:rsidR="007155B8" w:rsidRPr="00D770C4" w:rsidRDefault="007155B8" w:rsidP="00521B14">
      <w:pPr>
        <w:jc w:val="both"/>
        <w:rPr>
          <w:rStyle w:val="basicbody"/>
          <w:rFonts w:ascii="Arial" w:hAnsi="Arial" w:cs="Arial"/>
          <w:sz w:val="18"/>
          <w:szCs w:val="18"/>
        </w:rPr>
      </w:pPr>
    </w:p>
    <w:p w:rsidR="00E15EC9" w:rsidRPr="00D770C4" w:rsidRDefault="00E15EC9" w:rsidP="00521B14">
      <w:pPr>
        <w:jc w:val="both"/>
        <w:rPr>
          <w:rStyle w:val="basicbody"/>
          <w:rFonts w:ascii="Arial" w:hAnsi="Arial" w:cs="Arial"/>
          <w:sz w:val="18"/>
          <w:szCs w:val="18"/>
        </w:rPr>
      </w:pPr>
      <w:r w:rsidRPr="00D770C4">
        <w:rPr>
          <w:rStyle w:val="basicbody"/>
          <w:rFonts w:ascii="Arial" w:hAnsi="Arial" w:cs="Arial"/>
          <w:b/>
          <w:sz w:val="18"/>
          <w:szCs w:val="18"/>
        </w:rPr>
        <w:t xml:space="preserve">Computer skills: </w:t>
      </w:r>
      <w:r w:rsidRPr="00D770C4">
        <w:rPr>
          <w:rStyle w:val="basicbody"/>
          <w:rFonts w:ascii="Arial" w:hAnsi="Arial" w:cs="Arial"/>
          <w:sz w:val="18"/>
          <w:szCs w:val="18"/>
        </w:rPr>
        <w:t xml:space="preserve"> Advanced computers skills (word-processing/spreadsheets, PowerPoint);</w:t>
      </w:r>
    </w:p>
    <w:p w:rsidR="000224AA" w:rsidRPr="00D770C4" w:rsidRDefault="000224AA" w:rsidP="00521B14">
      <w:pPr>
        <w:jc w:val="both"/>
        <w:rPr>
          <w:rStyle w:val="basicbody"/>
          <w:rFonts w:ascii="Arial" w:hAnsi="Arial" w:cs="Arial"/>
          <w:sz w:val="18"/>
          <w:szCs w:val="18"/>
        </w:rPr>
      </w:pPr>
    </w:p>
    <w:p w:rsidR="00E15EC9" w:rsidRPr="00D770C4" w:rsidRDefault="00E15EC9" w:rsidP="00521B14">
      <w:pPr>
        <w:jc w:val="both"/>
        <w:rPr>
          <w:rStyle w:val="basicbody"/>
          <w:rFonts w:ascii="Arial" w:hAnsi="Arial" w:cs="Arial"/>
          <w:sz w:val="18"/>
          <w:szCs w:val="18"/>
        </w:rPr>
      </w:pPr>
      <w:r w:rsidRPr="00D770C4">
        <w:rPr>
          <w:rStyle w:val="basicbody"/>
          <w:rFonts w:ascii="Arial" w:hAnsi="Arial" w:cs="Arial"/>
          <w:sz w:val="18"/>
          <w:szCs w:val="18"/>
        </w:rPr>
        <w:t xml:space="preserve">Added to the above: </w:t>
      </w:r>
    </w:p>
    <w:p w:rsidR="007155B8" w:rsidRPr="00D770C4" w:rsidRDefault="007155B8" w:rsidP="007155B8">
      <w:pPr>
        <w:pStyle w:val="ListParagraph"/>
        <w:numPr>
          <w:ilvl w:val="0"/>
          <w:numId w:val="33"/>
        </w:numPr>
        <w:spacing w:line="240" w:lineRule="auto"/>
        <w:jc w:val="both"/>
        <w:rPr>
          <w:rFonts w:ascii="Arial" w:hAnsi="Arial" w:cs="Arial"/>
          <w:bCs/>
          <w:sz w:val="18"/>
          <w:szCs w:val="18"/>
        </w:rPr>
      </w:pPr>
      <w:r w:rsidRPr="00D770C4">
        <w:rPr>
          <w:rFonts w:ascii="Arial" w:hAnsi="Arial" w:cs="Arial"/>
          <w:bCs/>
          <w:sz w:val="18"/>
          <w:szCs w:val="18"/>
        </w:rPr>
        <w:t xml:space="preserve">Capacity for advocacy for population and development, Reproductive Health and gender issues,  </w:t>
      </w:r>
    </w:p>
    <w:p w:rsidR="007155B8" w:rsidRPr="00D770C4" w:rsidRDefault="007155B8" w:rsidP="007155B8">
      <w:pPr>
        <w:pStyle w:val="ListParagraph"/>
        <w:numPr>
          <w:ilvl w:val="0"/>
          <w:numId w:val="33"/>
        </w:numPr>
        <w:spacing w:line="240" w:lineRule="auto"/>
        <w:jc w:val="both"/>
        <w:rPr>
          <w:rFonts w:ascii="Arial" w:hAnsi="Arial" w:cs="Arial"/>
          <w:bCs/>
          <w:sz w:val="18"/>
          <w:szCs w:val="18"/>
        </w:rPr>
      </w:pPr>
      <w:r w:rsidRPr="00D770C4">
        <w:rPr>
          <w:rFonts w:ascii="Arial" w:hAnsi="Arial" w:cs="Arial"/>
          <w:bCs/>
          <w:sz w:val="18"/>
          <w:szCs w:val="18"/>
        </w:rPr>
        <w:t>Capacity to conduct programs based on government/districts priorities based on results,</w:t>
      </w:r>
    </w:p>
    <w:p w:rsidR="007155B8" w:rsidRPr="00D770C4" w:rsidRDefault="007155B8" w:rsidP="007155B8">
      <w:pPr>
        <w:pStyle w:val="ListParagraph"/>
        <w:numPr>
          <w:ilvl w:val="0"/>
          <w:numId w:val="33"/>
        </w:numPr>
        <w:spacing w:line="240" w:lineRule="auto"/>
        <w:jc w:val="both"/>
        <w:rPr>
          <w:rFonts w:ascii="Arial" w:hAnsi="Arial" w:cs="Arial"/>
          <w:bCs/>
          <w:sz w:val="18"/>
          <w:szCs w:val="18"/>
        </w:rPr>
      </w:pPr>
      <w:r w:rsidRPr="00D770C4">
        <w:rPr>
          <w:rFonts w:ascii="Arial" w:hAnsi="Arial" w:cs="Arial"/>
          <w:bCs/>
          <w:sz w:val="18"/>
          <w:szCs w:val="18"/>
        </w:rPr>
        <w:t>Capacity to translate strategic objectives into results with indicators and targets at local level</w:t>
      </w:r>
    </w:p>
    <w:p w:rsidR="007155B8" w:rsidRPr="00D770C4" w:rsidRDefault="007155B8" w:rsidP="007155B8">
      <w:pPr>
        <w:pStyle w:val="ListParagraph"/>
        <w:numPr>
          <w:ilvl w:val="0"/>
          <w:numId w:val="33"/>
        </w:numPr>
        <w:spacing w:line="240" w:lineRule="auto"/>
        <w:jc w:val="both"/>
        <w:rPr>
          <w:rFonts w:ascii="Arial" w:hAnsi="Arial" w:cs="Arial"/>
          <w:bCs/>
          <w:sz w:val="18"/>
          <w:szCs w:val="18"/>
        </w:rPr>
      </w:pPr>
      <w:r w:rsidRPr="00D770C4">
        <w:rPr>
          <w:rFonts w:ascii="Arial" w:hAnsi="Arial" w:cs="Arial"/>
          <w:bCs/>
          <w:sz w:val="18"/>
          <w:szCs w:val="18"/>
        </w:rPr>
        <w:t>Capacity to monitor progress against indicators and targets at District level and take appropriate action</w:t>
      </w:r>
    </w:p>
    <w:p w:rsidR="007155B8" w:rsidRPr="00D770C4" w:rsidRDefault="007155B8" w:rsidP="007155B8">
      <w:pPr>
        <w:pStyle w:val="ListParagraph"/>
        <w:numPr>
          <w:ilvl w:val="0"/>
          <w:numId w:val="33"/>
        </w:numPr>
        <w:spacing w:line="240" w:lineRule="auto"/>
        <w:jc w:val="both"/>
        <w:rPr>
          <w:rFonts w:ascii="Arial" w:hAnsi="Arial" w:cs="Arial"/>
          <w:bCs/>
          <w:sz w:val="18"/>
          <w:szCs w:val="18"/>
        </w:rPr>
      </w:pPr>
      <w:r w:rsidRPr="00D770C4">
        <w:rPr>
          <w:rFonts w:ascii="Arial" w:hAnsi="Arial" w:cs="Arial"/>
          <w:bCs/>
          <w:sz w:val="18"/>
          <w:szCs w:val="18"/>
        </w:rPr>
        <w:t>Capacity to take initiatives and to anticipate,</w:t>
      </w:r>
    </w:p>
    <w:p w:rsidR="007155B8" w:rsidRPr="00D770C4" w:rsidRDefault="007155B8" w:rsidP="007155B8">
      <w:pPr>
        <w:pStyle w:val="ListParagraph"/>
        <w:numPr>
          <w:ilvl w:val="0"/>
          <w:numId w:val="33"/>
        </w:numPr>
        <w:spacing w:line="240" w:lineRule="auto"/>
        <w:jc w:val="both"/>
        <w:rPr>
          <w:rFonts w:ascii="Arial" w:hAnsi="Arial" w:cs="Arial"/>
          <w:bCs/>
          <w:sz w:val="18"/>
          <w:szCs w:val="18"/>
        </w:rPr>
      </w:pPr>
      <w:r w:rsidRPr="00D770C4">
        <w:rPr>
          <w:rFonts w:ascii="Arial" w:hAnsi="Arial" w:cs="Arial"/>
          <w:bCs/>
          <w:sz w:val="18"/>
          <w:szCs w:val="18"/>
        </w:rPr>
        <w:t>Very Good communication skills,</w:t>
      </w:r>
    </w:p>
    <w:p w:rsidR="007155B8" w:rsidRPr="00D770C4" w:rsidRDefault="007155B8" w:rsidP="007155B8">
      <w:pPr>
        <w:pStyle w:val="ListParagraph"/>
        <w:numPr>
          <w:ilvl w:val="0"/>
          <w:numId w:val="33"/>
        </w:numPr>
        <w:spacing w:line="240" w:lineRule="auto"/>
        <w:jc w:val="both"/>
        <w:rPr>
          <w:rFonts w:ascii="Arial" w:hAnsi="Arial" w:cs="Arial"/>
          <w:bCs/>
          <w:sz w:val="18"/>
          <w:szCs w:val="18"/>
        </w:rPr>
      </w:pPr>
      <w:r w:rsidRPr="00D770C4">
        <w:rPr>
          <w:rFonts w:ascii="Arial" w:hAnsi="Arial" w:cs="Arial"/>
          <w:bCs/>
          <w:sz w:val="18"/>
          <w:szCs w:val="18"/>
        </w:rPr>
        <w:t xml:space="preserve">Good knowledge of IT utilization: Microsoft Office </w:t>
      </w:r>
    </w:p>
    <w:p w:rsidR="007155B8" w:rsidRPr="00D770C4" w:rsidRDefault="007155B8" w:rsidP="007155B8">
      <w:pPr>
        <w:pStyle w:val="ListParagraph"/>
        <w:numPr>
          <w:ilvl w:val="0"/>
          <w:numId w:val="33"/>
        </w:numPr>
        <w:spacing w:line="240" w:lineRule="auto"/>
        <w:jc w:val="both"/>
        <w:rPr>
          <w:rFonts w:ascii="Arial" w:hAnsi="Arial" w:cs="Arial"/>
          <w:bCs/>
          <w:sz w:val="18"/>
          <w:szCs w:val="18"/>
        </w:rPr>
      </w:pPr>
      <w:r w:rsidRPr="00D770C4">
        <w:rPr>
          <w:rFonts w:ascii="Arial" w:hAnsi="Arial" w:cs="Arial"/>
          <w:bCs/>
          <w:sz w:val="18"/>
          <w:szCs w:val="18"/>
        </w:rPr>
        <w:t>Experience in working with multiple partner, and a passion for bringing about change to improve human capacity development;</w:t>
      </w:r>
    </w:p>
    <w:p w:rsidR="007155B8" w:rsidRPr="00D770C4" w:rsidRDefault="007155B8" w:rsidP="007155B8">
      <w:pPr>
        <w:pStyle w:val="ListParagraph"/>
        <w:numPr>
          <w:ilvl w:val="0"/>
          <w:numId w:val="33"/>
        </w:numPr>
        <w:spacing w:line="240" w:lineRule="auto"/>
        <w:jc w:val="both"/>
        <w:rPr>
          <w:rFonts w:ascii="Arial" w:hAnsi="Arial" w:cs="Arial"/>
          <w:bCs/>
          <w:sz w:val="18"/>
          <w:szCs w:val="18"/>
        </w:rPr>
      </w:pPr>
      <w:r w:rsidRPr="00D770C4">
        <w:rPr>
          <w:rFonts w:ascii="Arial" w:hAnsi="Arial" w:cs="Arial"/>
          <w:bCs/>
          <w:sz w:val="18"/>
          <w:szCs w:val="18"/>
        </w:rPr>
        <w:t>Capacity to transfer knowledge at District level;</w:t>
      </w:r>
    </w:p>
    <w:p w:rsidR="00E15EC9" w:rsidRPr="00D770C4" w:rsidRDefault="00E15EC9" w:rsidP="00521B14">
      <w:pPr>
        <w:pStyle w:val="ListParagraph"/>
        <w:numPr>
          <w:ilvl w:val="0"/>
          <w:numId w:val="33"/>
        </w:numPr>
        <w:jc w:val="both"/>
        <w:rPr>
          <w:rStyle w:val="basicbody"/>
          <w:rFonts w:ascii="Arial" w:hAnsi="Arial" w:cs="Arial"/>
          <w:sz w:val="18"/>
          <w:szCs w:val="18"/>
        </w:rPr>
      </w:pPr>
      <w:r w:rsidRPr="00D770C4">
        <w:rPr>
          <w:rStyle w:val="basicbody"/>
          <w:rFonts w:ascii="Arial" w:hAnsi="Arial" w:cs="Arial"/>
          <w:sz w:val="18"/>
          <w:szCs w:val="18"/>
        </w:rPr>
        <w:t>Ability to work in teams from a multidisciplinary and cultural background, as well as ability to work with rural (peasant) populations.</w:t>
      </w:r>
    </w:p>
    <w:p w:rsidR="00E15EC9" w:rsidRPr="00D770C4" w:rsidRDefault="00E15EC9" w:rsidP="00E15EC9">
      <w:pPr>
        <w:jc w:val="both"/>
        <w:rPr>
          <w:rStyle w:val="basicbody"/>
          <w:rFonts w:ascii="Arial" w:hAnsi="Arial" w:cs="Arial"/>
          <w:b/>
          <w:sz w:val="18"/>
          <w:szCs w:val="18"/>
        </w:rPr>
      </w:pPr>
      <w:r w:rsidRPr="00D770C4">
        <w:rPr>
          <w:rStyle w:val="basicbody"/>
          <w:rFonts w:ascii="Arial" w:hAnsi="Arial" w:cs="Arial"/>
          <w:b/>
          <w:sz w:val="18"/>
          <w:szCs w:val="18"/>
        </w:rPr>
        <w:t>B) Competencies and values:</w:t>
      </w:r>
    </w:p>
    <w:p w:rsidR="00E15EC9" w:rsidRPr="00D770C4" w:rsidRDefault="00E15EC9" w:rsidP="00E15EC9">
      <w:pPr>
        <w:pStyle w:val="ListParagraph"/>
        <w:numPr>
          <w:ilvl w:val="0"/>
          <w:numId w:val="32"/>
        </w:numPr>
        <w:tabs>
          <w:tab w:val="decimal" w:pos="9498"/>
        </w:tabs>
        <w:ind w:right="567"/>
        <w:jc w:val="both"/>
        <w:rPr>
          <w:rStyle w:val="basicbody"/>
          <w:rFonts w:ascii="Arial" w:hAnsi="Arial" w:cs="Arial"/>
          <w:sz w:val="18"/>
          <w:szCs w:val="18"/>
        </w:rPr>
      </w:pPr>
      <w:r w:rsidRPr="00D770C4">
        <w:rPr>
          <w:rStyle w:val="basicbody"/>
          <w:rFonts w:ascii="Arial" w:hAnsi="Arial" w:cs="Arial"/>
          <w:b/>
          <w:sz w:val="18"/>
          <w:szCs w:val="18"/>
        </w:rPr>
        <w:t>Integrity and professionalism</w:t>
      </w:r>
      <w:r w:rsidRPr="00D770C4">
        <w:rPr>
          <w:rStyle w:val="basicbody"/>
          <w:rFonts w:ascii="Arial" w:hAnsi="Arial" w:cs="Arial"/>
          <w:sz w:val="18"/>
          <w:szCs w:val="18"/>
        </w:rPr>
        <w:t>: demonstrated expertise in area of specialty and ability to apply good judgment; high degree of autonomy, personal initiative and ability to take ownership; willingness to accept wide responsibilities and ability to work independently under established procedures in a politically sensitive environment, while exercising discretion, impartiality and neutrality; ability to manage information objectively, accurately and confidentially; responsive and client-oriented.</w:t>
      </w:r>
    </w:p>
    <w:p w:rsidR="00E15EC9" w:rsidRPr="00D770C4" w:rsidRDefault="00E15EC9" w:rsidP="00E15EC9">
      <w:pPr>
        <w:pStyle w:val="ListParagraph"/>
        <w:numPr>
          <w:ilvl w:val="0"/>
          <w:numId w:val="32"/>
        </w:numPr>
        <w:tabs>
          <w:tab w:val="decimal" w:pos="9498"/>
        </w:tabs>
        <w:ind w:right="567"/>
        <w:jc w:val="both"/>
        <w:rPr>
          <w:rStyle w:val="basicbody"/>
          <w:rFonts w:ascii="Arial" w:hAnsi="Arial" w:cs="Arial"/>
          <w:sz w:val="18"/>
          <w:szCs w:val="18"/>
        </w:rPr>
      </w:pPr>
      <w:r w:rsidRPr="00D770C4">
        <w:rPr>
          <w:rStyle w:val="basicbody"/>
          <w:rFonts w:ascii="Arial" w:hAnsi="Arial" w:cs="Arial"/>
          <w:b/>
          <w:sz w:val="18"/>
          <w:szCs w:val="18"/>
        </w:rPr>
        <w:t>Accountability:</w:t>
      </w:r>
      <w:r w:rsidRPr="00D770C4">
        <w:rPr>
          <w:rStyle w:val="basicbody"/>
          <w:rFonts w:ascii="Arial" w:hAnsi="Arial" w:cs="Arial"/>
          <w:sz w:val="18"/>
          <w:szCs w:val="18"/>
        </w:rPr>
        <w:t xml:space="preserve"> mature and responsible; ability to operate in compliance with organizational rules and regulations.</w:t>
      </w:r>
    </w:p>
    <w:p w:rsidR="00E15EC9" w:rsidRPr="00D770C4" w:rsidRDefault="00E15EC9" w:rsidP="00E15EC9">
      <w:pPr>
        <w:pStyle w:val="ListParagraph"/>
        <w:numPr>
          <w:ilvl w:val="0"/>
          <w:numId w:val="32"/>
        </w:numPr>
        <w:tabs>
          <w:tab w:val="decimal" w:pos="9498"/>
        </w:tabs>
        <w:ind w:right="567"/>
        <w:jc w:val="both"/>
        <w:rPr>
          <w:rStyle w:val="basicbody"/>
          <w:rFonts w:ascii="Arial" w:hAnsi="Arial" w:cs="Arial"/>
          <w:sz w:val="18"/>
          <w:szCs w:val="18"/>
        </w:rPr>
      </w:pPr>
      <w:r w:rsidRPr="00D770C4">
        <w:rPr>
          <w:rStyle w:val="basicbody"/>
          <w:rFonts w:ascii="Arial" w:hAnsi="Arial" w:cs="Arial"/>
          <w:b/>
          <w:sz w:val="18"/>
          <w:szCs w:val="18"/>
        </w:rPr>
        <w:t>Commitment to continuous learning:</w:t>
      </w:r>
      <w:r w:rsidRPr="00D770C4">
        <w:rPr>
          <w:rStyle w:val="basicbody"/>
          <w:rFonts w:ascii="Arial" w:hAnsi="Arial" w:cs="Arial"/>
          <w:sz w:val="18"/>
          <w:szCs w:val="18"/>
        </w:rPr>
        <w:t xml:space="preserve"> initiative and willingness to learn new skills and stay abreast of new developments in area of expertise; ability to adapt to changes in work environment.</w:t>
      </w:r>
    </w:p>
    <w:p w:rsidR="00E15EC9" w:rsidRPr="00D770C4" w:rsidRDefault="00E15EC9" w:rsidP="00E15EC9">
      <w:pPr>
        <w:pStyle w:val="ListParagraph"/>
        <w:numPr>
          <w:ilvl w:val="0"/>
          <w:numId w:val="32"/>
        </w:numPr>
        <w:tabs>
          <w:tab w:val="decimal" w:pos="9498"/>
        </w:tabs>
        <w:ind w:right="567"/>
        <w:jc w:val="both"/>
        <w:rPr>
          <w:rStyle w:val="basicbody"/>
          <w:rFonts w:ascii="Arial" w:hAnsi="Arial" w:cs="Arial"/>
          <w:sz w:val="18"/>
          <w:szCs w:val="18"/>
        </w:rPr>
      </w:pPr>
      <w:r w:rsidRPr="00D770C4">
        <w:rPr>
          <w:rStyle w:val="basicbody"/>
          <w:rFonts w:ascii="Arial" w:hAnsi="Arial" w:cs="Arial"/>
          <w:b/>
          <w:sz w:val="18"/>
          <w:szCs w:val="18"/>
        </w:rPr>
        <w:t>Planning and organizing:</w:t>
      </w:r>
      <w:r w:rsidRPr="00D770C4">
        <w:rPr>
          <w:rStyle w:val="basicbody"/>
          <w:rFonts w:ascii="Arial" w:hAnsi="Arial" w:cs="Arial"/>
          <w:sz w:val="18"/>
          <w:szCs w:val="18"/>
        </w:rPr>
        <w:t xml:space="preserve"> effective organizational and problem-solving skills and ability to manage a large volume of work in an efficient and timely manner; ability to establish priorities and to plan, coordinate and monitor (own) work; ability to work under pressure, with conflicting deadlines, and to handle multiple concurrent projects/activities.</w:t>
      </w:r>
    </w:p>
    <w:p w:rsidR="00E15EC9" w:rsidRPr="00D770C4" w:rsidRDefault="00E15EC9" w:rsidP="00E15EC9">
      <w:pPr>
        <w:jc w:val="both"/>
        <w:rPr>
          <w:rStyle w:val="basicbody"/>
          <w:rFonts w:ascii="Arial" w:hAnsi="Arial" w:cs="Arial"/>
          <w:b/>
          <w:sz w:val="18"/>
          <w:szCs w:val="18"/>
        </w:rPr>
      </w:pPr>
      <w:r w:rsidRPr="00D770C4">
        <w:rPr>
          <w:rStyle w:val="basicbody"/>
          <w:rFonts w:ascii="Arial" w:hAnsi="Arial" w:cs="Arial"/>
          <w:b/>
          <w:sz w:val="18"/>
          <w:szCs w:val="18"/>
        </w:rPr>
        <w:t>13.  Living Conditions:</w:t>
      </w:r>
    </w:p>
    <w:p w:rsidR="00E15EC9" w:rsidRPr="00D770C4" w:rsidRDefault="00E15EC9" w:rsidP="00E15EC9">
      <w:pPr>
        <w:pStyle w:val="NormalWeb"/>
        <w:shd w:val="clear" w:color="auto" w:fill="F8FCFF"/>
        <w:spacing w:before="0" w:beforeAutospacing="0" w:after="0" w:afterAutospacing="0"/>
        <w:jc w:val="both"/>
        <w:rPr>
          <w:rStyle w:val="basicbody"/>
          <w:rFonts w:ascii="Arial" w:hAnsi="Arial" w:cs="Arial"/>
          <w:sz w:val="18"/>
          <w:szCs w:val="18"/>
        </w:rPr>
      </w:pPr>
      <w:r w:rsidRPr="00D770C4">
        <w:rPr>
          <w:rStyle w:val="basicbody"/>
          <w:rFonts w:ascii="Arial" w:hAnsi="Arial" w:cs="Arial"/>
          <w:sz w:val="18"/>
          <w:szCs w:val="18"/>
        </w:rPr>
        <w:t xml:space="preserve">The Republic of Rwanda is a small </w:t>
      </w:r>
      <w:hyperlink r:id="rId9" w:tooltip="Landlocked" w:history="1">
        <w:r w:rsidRPr="00D770C4">
          <w:rPr>
            <w:rStyle w:val="basicbody"/>
            <w:rFonts w:ascii="Arial" w:hAnsi="Arial" w:cs="Arial"/>
            <w:sz w:val="18"/>
            <w:szCs w:val="18"/>
          </w:rPr>
          <w:t>landlocked</w:t>
        </w:r>
      </w:hyperlink>
      <w:r w:rsidRPr="00D770C4">
        <w:rPr>
          <w:rStyle w:val="basicbody"/>
          <w:rFonts w:ascii="Arial" w:hAnsi="Arial" w:cs="Arial"/>
          <w:sz w:val="18"/>
          <w:szCs w:val="18"/>
        </w:rPr>
        <w:t xml:space="preserve"> country in the </w:t>
      </w:r>
      <w:hyperlink r:id="rId10" w:tooltip="African Great Lakes" w:history="1">
        <w:r w:rsidRPr="00D770C4">
          <w:rPr>
            <w:rStyle w:val="basicbody"/>
            <w:rFonts w:ascii="Arial" w:hAnsi="Arial" w:cs="Arial"/>
            <w:sz w:val="18"/>
            <w:szCs w:val="18"/>
          </w:rPr>
          <w:t>Great Lakes region</w:t>
        </w:r>
      </w:hyperlink>
      <w:r w:rsidRPr="00D770C4">
        <w:rPr>
          <w:rStyle w:val="basicbody"/>
          <w:rFonts w:ascii="Arial" w:hAnsi="Arial" w:cs="Arial"/>
          <w:sz w:val="18"/>
          <w:szCs w:val="18"/>
        </w:rPr>
        <w:t xml:space="preserve"> of east-central </w:t>
      </w:r>
      <w:hyperlink r:id="rId11" w:tooltip="Africa" w:history="1">
        <w:r w:rsidRPr="00D770C4">
          <w:rPr>
            <w:rStyle w:val="basicbody"/>
            <w:rFonts w:ascii="Arial" w:hAnsi="Arial" w:cs="Arial"/>
            <w:sz w:val="18"/>
            <w:szCs w:val="18"/>
          </w:rPr>
          <w:t>Africa</w:t>
        </w:r>
      </w:hyperlink>
      <w:r w:rsidRPr="00D770C4">
        <w:rPr>
          <w:rStyle w:val="basicbody"/>
          <w:rFonts w:ascii="Arial" w:hAnsi="Arial" w:cs="Arial"/>
          <w:sz w:val="18"/>
          <w:szCs w:val="18"/>
        </w:rPr>
        <w:t xml:space="preserve">, bordered by </w:t>
      </w:r>
      <w:hyperlink r:id="rId12" w:tooltip="Uganda" w:history="1">
        <w:r w:rsidRPr="00D770C4">
          <w:rPr>
            <w:rStyle w:val="basicbody"/>
            <w:rFonts w:ascii="Arial" w:hAnsi="Arial" w:cs="Arial"/>
            <w:sz w:val="18"/>
            <w:szCs w:val="18"/>
          </w:rPr>
          <w:t>Uganda</w:t>
        </w:r>
      </w:hyperlink>
      <w:r w:rsidRPr="00D770C4">
        <w:rPr>
          <w:rStyle w:val="basicbody"/>
          <w:rFonts w:ascii="Arial" w:hAnsi="Arial" w:cs="Arial"/>
          <w:sz w:val="18"/>
          <w:szCs w:val="18"/>
        </w:rPr>
        <w:t xml:space="preserve">, </w:t>
      </w:r>
      <w:hyperlink r:id="rId13" w:tooltip="Burundi" w:history="1">
        <w:r w:rsidRPr="00D770C4">
          <w:rPr>
            <w:rStyle w:val="basicbody"/>
            <w:rFonts w:ascii="Arial" w:hAnsi="Arial" w:cs="Arial"/>
            <w:sz w:val="18"/>
            <w:szCs w:val="18"/>
          </w:rPr>
          <w:t>Burundi</w:t>
        </w:r>
      </w:hyperlink>
      <w:r w:rsidRPr="00D770C4">
        <w:rPr>
          <w:rStyle w:val="basicbody"/>
          <w:rFonts w:ascii="Arial" w:hAnsi="Arial" w:cs="Arial"/>
          <w:sz w:val="18"/>
          <w:szCs w:val="18"/>
        </w:rPr>
        <w:t xml:space="preserve">, the </w:t>
      </w:r>
      <w:hyperlink r:id="rId14" w:tooltip="Democratic Republic of the Congo" w:history="1">
        <w:r w:rsidRPr="00D770C4">
          <w:rPr>
            <w:rStyle w:val="basicbody"/>
            <w:rFonts w:ascii="Arial" w:hAnsi="Arial" w:cs="Arial"/>
            <w:sz w:val="18"/>
            <w:szCs w:val="18"/>
          </w:rPr>
          <w:t>Democratic Republic of the Congo</w:t>
        </w:r>
      </w:hyperlink>
      <w:r w:rsidRPr="00D770C4">
        <w:rPr>
          <w:rStyle w:val="basicbody"/>
          <w:rFonts w:ascii="Arial" w:hAnsi="Arial" w:cs="Arial"/>
          <w:sz w:val="18"/>
          <w:szCs w:val="18"/>
        </w:rPr>
        <w:t xml:space="preserve"> and </w:t>
      </w:r>
      <w:hyperlink r:id="rId15" w:tooltip="Tanzania" w:history="1">
        <w:r w:rsidRPr="00D770C4">
          <w:rPr>
            <w:rStyle w:val="basicbody"/>
            <w:rFonts w:ascii="Arial" w:hAnsi="Arial" w:cs="Arial"/>
            <w:sz w:val="18"/>
            <w:szCs w:val="18"/>
          </w:rPr>
          <w:t>Tanzania</w:t>
        </w:r>
      </w:hyperlink>
      <w:r w:rsidRPr="00D770C4">
        <w:rPr>
          <w:rStyle w:val="basicbody"/>
          <w:rFonts w:ascii="Arial" w:hAnsi="Arial" w:cs="Arial"/>
          <w:sz w:val="18"/>
          <w:szCs w:val="18"/>
        </w:rPr>
        <w:t xml:space="preserve">. With almost 10 million people, Rwanda supports the densest population in continental Africa most of whom engages in </w:t>
      </w:r>
      <w:hyperlink r:id="rId16" w:tooltip="Subsistence agriculture" w:history="1">
        <w:r w:rsidRPr="00D770C4">
          <w:rPr>
            <w:rStyle w:val="basicbody"/>
            <w:rFonts w:ascii="Arial" w:hAnsi="Arial" w:cs="Arial"/>
            <w:sz w:val="18"/>
            <w:szCs w:val="18"/>
          </w:rPr>
          <w:t>subsistence agriculture</w:t>
        </w:r>
      </w:hyperlink>
      <w:r w:rsidRPr="00D770C4">
        <w:rPr>
          <w:rStyle w:val="basicbody"/>
          <w:rFonts w:ascii="Arial" w:hAnsi="Arial" w:cs="Arial"/>
          <w:sz w:val="18"/>
          <w:szCs w:val="18"/>
        </w:rPr>
        <w:t xml:space="preserve"> and 3/4 of the population live below the international poverty line of US$1.25 a day. Rwanda is a verdant country of fertile and hilly terrain and bears the title "Land of a Thousand Hills" </w:t>
      </w:r>
    </w:p>
    <w:p w:rsidR="00E15EC9" w:rsidRPr="00D770C4" w:rsidRDefault="00E15EC9" w:rsidP="00E15EC9">
      <w:pPr>
        <w:pStyle w:val="NormalWeb"/>
        <w:shd w:val="clear" w:color="auto" w:fill="F8FCFF"/>
        <w:spacing w:before="0" w:beforeAutospacing="0" w:after="0" w:afterAutospacing="0"/>
        <w:jc w:val="both"/>
        <w:rPr>
          <w:rStyle w:val="basicbody"/>
          <w:rFonts w:ascii="Arial" w:hAnsi="Arial" w:cs="Arial"/>
          <w:sz w:val="18"/>
          <w:szCs w:val="18"/>
        </w:rPr>
      </w:pPr>
    </w:p>
    <w:p w:rsidR="00E15EC9" w:rsidRPr="00D770C4" w:rsidRDefault="00E15EC9" w:rsidP="00E15EC9">
      <w:pPr>
        <w:pStyle w:val="NormalWeb"/>
        <w:shd w:val="clear" w:color="auto" w:fill="F8FCFF"/>
        <w:spacing w:before="0" w:beforeAutospacing="0" w:after="0" w:afterAutospacing="0"/>
        <w:jc w:val="both"/>
        <w:rPr>
          <w:rStyle w:val="basicbody"/>
          <w:rFonts w:ascii="Arial" w:hAnsi="Arial" w:cs="Arial"/>
          <w:sz w:val="18"/>
          <w:szCs w:val="18"/>
        </w:rPr>
      </w:pPr>
      <w:r w:rsidRPr="00D770C4">
        <w:rPr>
          <w:rStyle w:val="basicbody"/>
          <w:rFonts w:ascii="Arial" w:hAnsi="Arial" w:cs="Arial"/>
          <w:sz w:val="18"/>
          <w:szCs w:val="18"/>
        </w:rPr>
        <w:t xml:space="preserve">The country has received considerable international attention due to its </w:t>
      </w:r>
      <w:hyperlink r:id="rId17" w:tooltip="Rwandan Genocide" w:history="1">
        <w:r w:rsidRPr="00D770C4">
          <w:rPr>
            <w:rStyle w:val="basicbody"/>
            <w:rFonts w:ascii="Arial" w:hAnsi="Arial" w:cs="Arial"/>
            <w:sz w:val="18"/>
            <w:szCs w:val="18"/>
          </w:rPr>
          <w:t>1994 genocide</w:t>
        </w:r>
      </w:hyperlink>
      <w:r w:rsidRPr="00D770C4">
        <w:rPr>
          <w:rStyle w:val="basicbody"/>
          <w:rFonts w:ascii="Arial" w:hAnsi="Arial" w:cs="Arial"/>
          <w:sz w:val="18"/>
          <w:szCs w:val="18"/>
        </w:rPr>
        <w:t>, in which between 800,000 and one million people were killed. In 2008, Rwanda became the first country in history to elect a national legislature in which a majority of members were women. The country now has many international visitors and is regarded as a safer place for tourists.</w:t>
      </w:r>
    </w:p>
    <w:p w:rsidR="00E15EC9" w:rsidRPr="00D770C4" w:rsidRDefault="00E15EC9" w:rsidP="00E15EC9">
      <w:pPr>
        <w:tabs>
          <w:tab w:val="decimal" w:pos="9498"/>
        </w:tabs>
        <w:ind w:right="567"/>
        <w:jc w:val="both"/>
        <w:rPr>
          <w:rStyle w:val="basicbody"/>
          <w:rFonts w:ascii="Arial" w:hAnsi="Arial" w:cs="Arial"/>
          <w:sz w:val="18"/>
          <w:szCs w:val="18"/>
        </w:rPr>
      </w:pPr>
    </w:p>
    <w:p w:rsidR="00E15EC9" w:rsidRPr="00D770C4" w:rsidRDefault="00E15EC9" w:rsidP="00E15EC9">
      <w:pPr>
        <w:tabs>
          <w:tab w:val="decimal" w:pos="9498"/>
        </w:tabs>
        <w:jc w:val="both"/>
        <w:rPr>
          <w:rStyle w:val="basicbody"/>
          <w:rFonts w:ascii="Arial" w:hAnsi="Arial" w:cs="Arial"/>
          <w:sz w:val="18"/>
          <w:szCs w:val="18"/>
        </w:rPr>
      </w:pPr>
      <w:r w:rsidRPr="00D770C4">
        <w:rPr>
          <w:rStyle w:val="basicbody"/>
          <w:rFonts w:ascii="Arial" w:hAnsi="Arial" w:cs="Arial"/>
          <w:sz w:val="18"/>
          <w:szCs w:val="18"/>
        </w:rPr>
        <w:lastRenderedPageBreak/>
        <w:t xml:space="preserve">The principal form of </w:t>
      </w:r>
      <w:hyperlink r:id="rId18" w:tooltip="Public transport" w:history="1">
        <w:r w:rsidRPr="00D770C4">
          <w:rPr>
            <w:rStyle w:val="basicbody"/>
            <w:rFonts w:ascii="Arial" w:hAnsi="Arial" w:cs="Arial"/>
            <w:sz w:val="18"/>
            <w:szCs w:val="18"/>
          </w:rPr>
          <w:t>public transport</w:t>
        </w:r>
      </w:hyperlink>
      <w:r w:rsidRPr="00D770C4">
        <w:rPr>
          <w:rStyle w:val="basicbody"/>
          <w:rFonts w:ascii="Arial" w:hAnsi="Arial" w:cs="Arial"/>
          <w:sz w:val="18"/>
          <w:szCs w:val="18"/>
        </w:rPr>
        <w:t xml:space="preserve"> in the country is </w:t>
      </w:r>
      <w:hyperlink r:id="rId19" w:tooltip="Share taxi" w:history="1">
        <w:r w:rsidRPr="00D770C4">
          <w:rPr>
            <w:rStyle w:val="basicbody"/>
            <w:rFonts w:ascii="Arial" w:hAnsi="Arial" w:cs="Arial"/>
            <w:sz w:val="18"/>
            <w:szCs w:val="18"/>
          </w:rPr>
          <w:t>share taxi</w:t>
        </w:r>
      </w:hyperlink>
      <w:r w:rsidRPr="00D770C4">
        <w:rPr>
          <w:rStyle w:val="basicbody"/>
          <w:rFonts w:ascii="Arial" w:hAnsi="Arial" w:cs="Arial"/>
          <w:sz w:val="18"/>
          <w:szCs w:val="18"/>
        </w:rPr>
        <w:t xml:space="preserve">, with express routes linking the major cities and local services serving most villages along the main roads of the country. </w:t>
      </w:r>
    </w:p>
    <w:p w:rsidR="00E15EC9" w:rsidRPr="00D770C4" w:rsidRDefault="00E15EC9" w:rsidP="00E15EC9">
      <w:pPr>
        <w:tabs>
          <w:tab w:val="decimal" w:pos="9498"/>
        </w:tabs>
        <w:ind w:right="567"/>
        <w:jc w:val="both"/>
        <w:rPr>
          <w:rStyle w:val="basicbody"/>
          <w:rFonts w:ascii="Arial" w:hAnsi="Arial" w:cs="Arial"/>
          <w:sz w:val="18"/>
          <w:szCs w:val="18"/>
        </w:rPr>
      </w:pPr>
    </w:p>
    <w:p w:rsidR="00E15EC9" w:rsidRPr="00D770C4" w:rsidRDefault="00E15EC9" w:rsidP="00E15EC9">
      <w:pPr>
        <w:pStyle w:val="NormalWeb"/>
        <w:spacing w:before="0" w:beforeAutospacing="0" w:after="0" w:afterAutospacing="0"/>
        <w:jc w:val="both"/>
        <w:rPr>
          <w:rStyle w:val="basicbody"/>
          <w:rFonts w:ascii="Arial" w:hAnsi="Arial" w:cs="Arial"/>
          <w:sz w:val="18"/>
          <w:szCs w:val="18"/>
        </w:rPr>
      </w:pPr>
      <w:r w:rsidRPr="00D770C4">
        <w:rPr>
          <w:rStyle w:val="basicbody"/>
          <w:rFonts w:ascii="Arial" w:hAnsi="Arial" w:cs="Arial"/>
          <w:sz w:val="18"/>
          <w:szCs w:val="18"/>
        </w:rPr>
        <w:t xml:space="preserve">A valid passport with visa is mandatory. In view of the bilateral agreements, nationals of the following countries may visit Rwanda without visa for a period up to 90 days: USA, UK, Germany, Canada, Uganda, Tanzania, Kenya, Burundi, Democratic Republic of Congo, Sweden, Mauritius, South Africa and Hong Kong. Visas can be applied online at </w:t>
      </w:r>
      <w:hyperlink r:id="rId20" w:history="1">
        <w:r w:rsidRPr="00D770C4">
          <w:rPr>
            <w:rStyle w:val="basicbody"/>
            <w:rFonts w:ascii="Arial" w:hAnsi="Arial" w:cs="Arial"/>
            <w:sz w:val="18"/>
            <w:szCs w:val="18"/>
          </w:rPr>
          <w:t>www.migration.gov.rw</w:t>
        </w:r>
      </w:hyperlink>
    </w:p>
    <w:p w:rsidR="00E15EC9" w:rsidRPr="00D770C4" w:rsidRDefault="00E15EC9" w:rsidP="00E15EC9">
      <w:pPr>
        <w:pStyle w:val="NormalWeb"/>
        <w:spacing w:before="0" w:beforeAutospacing="0" w:after="0" w:afterAutospacing="0"/>
        <w:jc w:val="both"/>
        <w:rPr>
          <w:rStyle w:val="basicbody"/>
          <w:rFonts w:ascii="Arial" w:hAnsi="Arial" w:cs="Arial"/>
          <w:sz w:val="18"/>
          <w:szCs w:val="18"/>
        </w:rPr>
      </w:pPr>
      <w:r w:rsidRPr="00D770C4">
        <w:rPr>
          <w:rStyle w:val="basicbody"/>
          <w:rFonts w:ascii="Arial" w:hAnsi="Arial" w:cs="Arial"/>
          <w:sz w:val="18"/>
          <w:szCs w:val="18"/>
        </w:rPr>
        <w:br/>
        <w:t>A certificate of yellow-fever vaccination is required. Much of Rwanda lies at too high an elevation for malaria to be a major concern, but the disease is present and prophylactic drugs are strongly recommended. It is advisable not to drink tap water. Bottled mineral water can be bought in all towns. Hospitals are located in all major towns. There is also the UN Dispensary that can provide 1st aid assistance and guidance.</w:t>
      </w:r>
    </w:p>
    <w:p w:rsidR="00E15EC9" w:rsidRPr="00D770C4" w:rsidRDefault="00E15EC9" w:rsidP="00E15EC9">
      <w:pPr>
        <w:pStyle w:val="NormalWeb"/>
        <w:spacing w:before="0" w:beforeAutospacing="0" w:after="0" w:afterAutospacing="0"/>
        <w:jc w:val="both"/>
        <w:rPr>
          <w:rStyle w:val="basicbody"/>
          <w:rFonts w:ascii="Arial" w:hAnsi="Arial" w:cs="Arial"/>
          <w:sz w:val="18"/>
          <w:szCs w:val="18"/>
        </w:rPr>
      </w:pPr>
    </w:p>
    <w:p w:rsidR="00E15EC9" w:rsidRPr="00D770C4" w:rsidRDefault="00E15EC9" w:rsidP="00E15EC9">
      <w:pPr>
        <w:jc w:val="both"/>
        <w:rPr>
          <w:rStyle w:val="basicbody"/>
          <w:rFonts w:ascii="Arial" w:hAnsi="Arial" w:cs="Arial"/>
          <w:sz w:val="18"/>
          <w:szCs w:val="18"/>
        </w:rPr>
      </w:pPr>
      <w:r w:rsidRPr="00D770C4">
        <w:rPr>
          <w:rStyle w:val="basicbody"/>
          <w:rFonts w:ascii="Arial" w:hAnsi="Arial" w:cs="Arial"/>
          <w:sz w:val="18"/>
          <w:szCs w:val="18"/>
        </w:rPr>
        <w:t xml:space="preserve">A combination of tropical location and high altitude ensures that most of Rwanda has a temperate year-round climate. Temperatures rarely stray above 30 degrees Celsius by day or below 15 degrees Celsius at night throughout the year. The exceptions are the chilly upper slopes of the Virunga Mountains, and the hot low-lying Tanzania border area protected in </w:t>
      </w:r>
      <w:proofErr w:type="spellStart"/>
      <w:r w:rsidRPr="00D770C4">
        <w:rPr>
          <w:rStyle w:val="basicbody"/>
          <w:rFonts w:ascii="Arial" w:hAnsi="Arial" w:cs="Arial"/>
          <w:sz w:val="18"/>
          <w:szCs w:val="18"/>
        </w:rPr>
        <w:t>Akagera</w:t>
      </w:r>
      <w:proofErr w:type="spellEnd"/>
      <w:r w:rsidRPr="00D770C4">
        <w:rPr>
          <w:rStyle w:val="basicbody"/>
          <w:rFonts w:ascii="Arial" w:hAnsi="Arial" w:cs="Arial"/>
          <w:sz w:val="18"/>
          <w:szCs w:val="18"/>
        </w:rPr>
        <w:t xml:space="preserve"> National Park. Throughout the country, seasonal variations in temperature are relatively insignificant. Most parts of the country receive in excess of 1,000mm of precipitation annually, with the driest months being July to September and the wettest February to May. </w:t>
      </w:r>
    </w:p>
    <w:p w:rsidR="00E15EC9" w:rsidRPr="00D770C4" w:rsidRDefault="00E15EC9" w:rsidP="00E15EC9">
      <w:pPr>
        <w:pStyle w:val="NormalWeb"/>
        <w:spacing w:before="0" w:beforeAutospacing="0" w:after="0" w:afterAutospacing="0"/>
        <w:jc w:val="both"/>
        <w:rPr>
          <w:rStyle w:val="basicbody"/>
          <w:rFonts w:ascii="Arial" w:hAnsi="Arial" w:cs="Arial"/>
          <w:sz w:val="18"/>
          <w:szCs w:val="18"/>
        </w:rPr>
      </w:pPr>
    </w:p>
    <w:p w:rsidR="000224AA" w:rsidRPr="00D770C4" w:rsidRDefault="00E15EC9" w:rsidP="000224AA">
      <w:pPr>
        <w:pStyle w:val="NormalWeb"/>
        <w:spacing w:before="0" w:beforeAutospacing="0" w:after="0" w:afterAutospacing="0"/>
        <w:jc w:val="both"/>
        <w:rPr>
          <w:rStyle w:val="basicbody"/>
          <w:rFonts w:ascii="Arial" w:hAnsi="Arial" w:cs="Arial"/>
          <w:sz w:val="18"/>
          <w:szCs w:val="18"/>
        </w:rPr>
      </w:pPr>
      <w:r w:rsidRPr="00D770C4">
        <w:rPr>
          <w:rStyle w:val="basicbody"/>
          <w:rFonts w:ascii="Arial" w:hAnsi="Arial" w:cs="Arial"/>
          <w:sz w:val="18"/>
          <w:szCs w:val="18"/>
        </w:rPr>
        <w:t>The unit of currency is the Rwanda francs. The US dollar is the hard currency of preference. It may be impossible to exchange travellers' cheques away from the capital. Credit cards are usually only accepted at the major hotels in Kigali.</w:t>
      </w:r>
    </w:p>
    <w:p w:rsidR="00695412" w:rsidRPr="00D770C4" w:rsidRDefault="00E15EC9" w:rsidP="00111DA3">
      <w:pPr>
        <w:pStyle w:val="NormalWeb"/>
        <w:spacing w:before="0" w:beforeAutospacing="0" w:after="0" w:afterAutospacing="0"/>
        <w:jc w:val="both"/>
        <w:rPr>
          <w:rStyle w:val="basicbody"/>
          <w:rFonts w:ascii="Arial" w:hAnsi="Arial" w:cs="Arial"/>
          <w:sz w:val="18"/>
          <w:szCs w:val="18"/>
        </w:rPr>
      </w:pPr>
      <w:r w:rsidRPr="00D770C4">
        <w:rPr>
          <w:rStyle w:val="basicbody"/>
          <w:rFonts w:ascii="Arial" w:hAnsi="Arial" w:cs="Arial"/>
          <w:sz w:val="18"/>
          <w:szCs w:val="18"/>
        </w:rPr>
        <w:t>In addition to the Kinyarwanda, French and English are the major spoken languages.</w:t>
      </w:r>
    </w:p>
    <w:p w:rsidR="007155B8" w:rsidRPr="00D770C4" w:rsidRDefault="007155B8" w:rsidP="00111DA3">
      <w:pPr>
        <w:pStyle w:val="NormalWeb"/>
        <w:spacing w:before="0" w:beforeAutospacing="0" w:after="0" w:afterAutospacing="0"/>
        <w:jc w:val="both"/>
        <w:rPr>
          <w:rStyle w:val="basicbody"/>
          <w:rFonts w:ascii="Arial" w:hAnsi="Arial" w:cs="Arial"/>
          <w:sz w:val="18"/>
          <w:szCs w:val="18"/>
        </w:rPr>
      </w:pPr>
    </w:p>
    <w:p w:rsidR="00695412" w:rsidRPr="00D770C4" w:rsidRDefault="00695412" w:rsidP="00F50280">
      <w:pPr>
        <w:pStyle w:val="ListParagraph"/>
        <w:numPr>
          <w:ilvl w:val="0"/>
          <w:numId w:val="39"/>
        </w:numPr>
        <w:tabs>
          <w:tab w:val="left" w:pos="360"/>
          <w:tab w:val="decimal" w:pos="9498"/>
        </w:tabs>
        <w:jc w:val="both"/>
        <w:rPr>
          <w:rStyle w:val="basicbody"/>
          <w:rFonts w:ascii="Arial" w:hAnsi="Arial" w:cs="Arial"/>
          <w:b/>
          <w:sz w:val="18"/>
          <w:szCs w:val="18"/>
        </w:rPr>
      </w:pPr>
      <w:r w:rsidRPr="00D770C4">
        <w:rPr>
          <w:rStyle w:val="basicbody"/>
          <w:rFonts w:ascii="Arial" w:hAnsi="Arial" w:cs="Arial"/>
          <w:b/>
          <w:sz w:val="18"/>
          <w:szCs w:val="18"/>
        </w:rPr>
        <w:t>Conditions of Service</w:t>
      </w:r>
      <w:r w:rsidR="00E15EC9" w:rsidRPr="00D770C4">
        <w:rPr>
          <w:rStyle w:val="basicbody"/>
          <w:rFonts w:ascii="Arial" w:hAnsi="Arial" w:cs="Arial"/>
          <w:b/>
          <w:sz w:val="18"/>
          <w:szCs w:val="18"/>
        </w:rPr>
        <w:t xml:space="preserve"> for national UN Volunteers</w:t>
      </w:r>
      <w:r w:rsidR="00F50280" w:rsidRPr="00D770C4">
        <w:rPr>
          <w:rStyle w:val="basicbody"/>
          <w:rFonts w:ascii="Arial" w:hAnsi="Arial" w:cs="Arial"/>
          <w:b/>
          <w:sz w:val="18"/>
          <w:szCs w:val="18"/>
        </w:rPr>
        <w:t>:</w:t>
      </w:r>
    </w:p>
    <w:p w:rsidR="005D56E6" w:rsidRPr="00D770C4" w:rsidRDefault="00F558C4" w:rsidP="00F558C4">
      <w:pPr>
        <w:autoSpaceDE w:val="0"/>
        <w:autoSpaceDN w:val="0"/>
        <w:adjustRightInd w:val="0"/>
        <w:jc w:val="both"/>
        <w:rPr>
          <w:rStyle w:val="basicbody"/>
          <w:rFonts w:ascii="Arial" w:hAnsi="Arial" w:cs="Arial"/>
          <w:sz w:val="18"/>
          <w:szCs w:val="18"/>
        </w:rPr>
      </w:pPr>
      <w:r w:rsidRPr="00D770C4">
        <w:rPr>
          <w:rStyle w:val="basicbody"/>
          <w:rFonts w:ascii="Arial" w:hAnsi="Arial" w:cs="Arial"/>
          <w:sz w:val="18"/>
          <w:szCs w:val="18"/>
        </w:rPr>
        <w:t xml:space="preserve">Contract </w:t>
      </w:r>
      <w:r w:rsidR="00F50280" w:rsidRPr="00D770C4">
        <w:rPr>
          <w:rStyle w:val="basicbody"/>
          <w:rFonts w:ascii="Arial" w:hAnsi="Arial" w:cs="Arial"/>
          <w:sz w:val="18"/>
          <w:szCs w:val="18"/>
        </w:rPr>
        <w:t>is</w:t>
      </w:r>
      <w:r w:rsidR="00E650E6" w:rsidRPr="00D770C4">
        <w:rPr>
          <w:rStyle w:val="basicbody"/>
          <w:rFonts w:ascii="Arial" w:hAnsi="Arial" w:cs="Arial"/>
          <w:sz w:val="18"/>
          <w:szCs w:val="18"/>
        </w:rPr>
        <w:t xml:space="preserve"> issued for 6 </w:t>
      </w:r>
      <w:r w:rsidRPr="00D770C4">
        <w:rPr>
          <w:rStyle w:val="basicbody"/>
          <w:rFonts w:ascii="Arial" w:hAnsi="Arial" w:cs="Arial"/>
          <w:sz w:val="18"/>
          <w:szCs w:val="18"/>
        </w:rPr>
        <w:t>months at a time (renewable depending on mandate, availability of funding, operational necessity and</w:t>
      </w:r>
      <w:r w:rsidR="00F50280" w:rsidRPr="00D770C4">
        <w:rPr>
          <w:rStyle w:val="basicbody"/>
          <w:rFonts w:ascii="Arial" w:hAnsi="Arial" w:cs="Arial"/>
          <w:sz w:val="18"/>
          <w:szCs w:val="18"/>
        </w:rPr>
        <w:t>/or</w:t>
      </w:r>
      <w:r w:rsidRPr="00D770C4">
        <w:rPr>
          <w:rStyle w:val="basicbody"/>
          <w:rFonts w:ascii="Arial" w:hAnsi="Arial" w:cs="Arial"/>
          <w:sz w:val="18"/>
          <w:szCs w:val="18"/>
        </w:rPr>
        <w:t xml:space="preserve"> satisfactory performance). </w:t>
      </w:r>
      <w:r w:rsidR="005D56E6" w:rsidRPr="00D770C4">
        <w:rPr>
          <w:rStyle w:val="basicbody"/>
          <w:rFonts w:ascii="Arial" w:hAnsi="Arial" w:cs="Arial"/>
          <w:sz w:val="18"/>
          <w:szCs w:val="18"/>
        </w:rPr>
        <w:t>However, t</w:t>
      </w:r>
      <w:r w:rsidR="00C065D3" w:rsidRPr="00D770C4">
        <w:rPr>
          <w:rStyle w:val="basicbody"/>
          <w:rFonts w:ascii="Arial" w:hAnsi="Arial" w:cs="Arial"/>
          <w:sz w:val="18"/>
          <w:szCs w:val="18"/>
        </w:rPr>
        <w:t>here is no expectancy of renewal of the assignment</w:t>
      </w:r>
      <w:r w:rsidR="00D864A6" w:rsidRPr="00D770C4">
        <w:rPr>
          <w:rStyle w:val="basicbody"/>
          <w:rFonts w:ascii="Arial" w:hAnsi="Arial" w:cs="Arial"/>
          <w:sz w:val="18"/>
          <w:szCs w:val="18"/>
        </w:rPr>
        <w:t xml:space="preserve"> (nor of conversion into any other type of appointment)</w:t>
      </w:r>
      <w:r w:rsidR="00C065D3" w:rsidRPr="00D770C4">
        <w:rPr>
          <w:rStyle w:val="basicbody"/>
          <w:rFonts w:ascii="Arial" w:hAnsi="Arial" w:cs="Arial"/>
          <w:sz w:val="18"/>
          <w:szCs w:val="18"/>
        </w:rPr>
        <w:t>, in accordance with art. 5.4 UNV COS.</w:t>
      </w:r>
    </w:p>
    <w:p w:rsidR="00846894" w:rsidRPr="00D770C4" w:rsidRDefault="00846894" w:rsidP="00F558C4">
      <w:pPr>
        <w:autoSpaceDE w:val="0"/>
        <w:autoSpaceDN w:val="0"/>
        <w:adjustRightInd w:val="0"/>
        <w:jc w:val="both"/>
        <w:rPr>
          <w:rStyle w:val="basicbody"/>
          <w:rFonts w:ascii="Arial" w:hAnsi="Arial" w:cs="Arial"/>
          <w:sz w:val="18"/>
          <w:szCs w:val="18"/>
        </w:rPr>
      </w:pPr>
    </w:p>
    <w:p w:rsidR="00846894" w:rsidRPr="00D770C4" w:rsidRDefault="00846894" w:rsidP="00846894">
      <w:pPr>
        <w:jc w:val="both"/>
        <w:rPr>
          <w:rStyle w:val="basicbody"/>
          <w:rFonts w:ascii="Arial" w:hAnsi="Arial" w:cs="Arial"/>
          <w:sz w:val="18"/>
          <w:szCs w:val="18"/>
        </w:rPr>
      </w:pPr>
      <w:r w:rsidRPr="00D770C4">
        <w:rPr>
          <w:rStyle w:val="basicbody"/>
          <w:rFonts w:ascii="Arial" w:hAnsi="Arial" w:cs="Arial"/>
          <w:sz w:val="18"/>
          <w:szCs w:val="18"/>
        </w:rPr>
        <w:t>Travel to duty station (if applicable) and a Settling-In-Grant will be provided in the event duty station is not within commuting distance from the place of recruitment. A Volunteer Living Allowance (VLA) of 542,250 RWF is provided monthly to cover housing, utilities and normal cost of living expense</w:t>
      </w:r>
      <w:r w:rsidR="005A775D" w:rsidRPr="00D770C4">
        <w:rPr>
          <w:rStyle w:val="basicbody"/>
          <w:rFonts w:ascii="Arial" w:hAnsi="Arial" w:cs="Arial"/>
          <w:sz w:val="18"/>
          <w:szCs w:val="18"/>
        </w:rPr>
        <w:t>s</w:t>
      </w:r>
      <w:r w:rsidRPr="00D770C4">
        <w:rPr>
          <w:rStyle w:val="basicbody"/>
          <w:rFonts w:ascii="Arial" w:hAnsi="Arial" w:cs="Arial"/>
          <w:sz w:val="18"/>
          <w:szCs w:val="18"/>
        </w:rPr>
        <w:t>. Life, health and permanent disability insurance are included (health insurance for up to 3 dependents), as well as final repatriation (if applicable) and resettlement allowance for satisfactory service.</w:t>
      </w:r>
    </w:p>
    <w:p w:rsidR="005D56E6" w:rsidRPr="00D770C4" w:rsidRDefault="005D56E6" w:rsidP="00F558C4">
      <w:pPr>
        <w:autoSpaceDE w:val="0"/>
        <w:autoSpaceDN w:val="0"/>
        <w:adjustRightInd w:val="0"/>
        <w:jc w:val="both"/>
        <w:rPr>
          <w:rStyle w:val="basicbody"/>
          <w:rFonts w:ascii="Arial" w:hAnsi="Arial" w:cs="Arial"/>
          <w:sz w:val="18"/>
          <w:szCs w:val="18"/>
        </w:rPr>
      </w:pPr>
    </w:p>
    <w:p w:rsidR="00E15EC9" w:rsidRPr="00D770C4" w:rsidRDefault="00E15EC9" w:rsidP="00E15EC9">
      <w:pPr>
        <w:autoSpaceDE w:val="0"/>
        <w:autoSpaceDN w:val="0"/>
        <w:adjustRightInd w:val="0"/>
        <w:jc w:val="both"/>
        <w:rPr>
          <w:rStyle w:val="basicbody"/>
          <w:rFonts w:ascii="Arial" w:hAnsi="Arial" w:cs="Arial"/>
          <w:sz w:val="18"/>
          <w:szCs w:val="18"/>
        </w:rPr>
      </w:pPr>
      <w:r w:rsidRPr="00D770C4">
        <w:rPr>
          <w:rStyle w:val="basicbody"/>
          <w:rFonts w:ascii="Arial" w:hAnsi="Arial" w:cs="Arial"/>
          <w:sz w:val="18"/>
          <w:szCs w:val="18"/>
        </w:rPr>
        <w:t>UNV will provide, together with the offer of assignment, a copy of the Conditions of Service, including Code of conduct, to the successful candidate.</w:t>
      </w:r>
    </w:p>
    <w:p w:rsidR="00E15EC9" w:rsidRPr="00D770C4" w:rsidRDefault="00E15EC9" w:rsidP="00E15EC9">
      <w:pPr>
        <w:jc w:val="both"/>
        <w:rPr>
          <w:rStyle w:val="basicbody"/>
          <w:rFonts w:ascii="Arial" w:hAnsi="Arial" w:cs="Arial"/>
          <w:sz w:val="18"/>
          <w:szCs w:val="18"/>
        </w:rPr>
      </w:pPr>
    </w:p>
    <w:p w:rsidR="00B66704" w:rsidRPr="00D770C4" w:rsidRDefault="00B66704" w:rsidP="00B66704">
      <w:pPr>
        <w:tabs>
          <w:tab w:val="decimal" w:pos="9498"/>
        </w:tabs>
        <w:spacing w:line="360" w:lineRule="auto"/>
        <w:ind w:right="-46"/>
        <w:jc w:val="both"/>
        <w:rPr>
          <w:rFonts w:ascii="Arial" w:hAnsi="Arial" w:cs="Arial"/>
          <w:b/>
          <w:bCs/>
          <w:sz w:val="18"/>
          <w:szCs w:val="18"/>
          <w:lang w:val="en-GB"/>
        </w:rPr>
      </w:pPr>
      <w:r w:rsidRPr="00D770C4">
        <w:rPr>
          <w:rFonts w:ascii="Arial" w:hAnsi="Arial" w:cs="Arial"/>
          <w:b/>
          <w:bCs/>
          <w:sz w:val="18"/>
          <w:szCs w:val="18"/>
          <w:lang w:val="en-GB"/>
        </w:rPr>
        <w:t>15. Application</w:t>
      </w:r>
    </w:p>
    <w:p w:rsidR="00B66704" w:rsidRPr="00D770C4" w:rsidRDefault="00B66704" w:rsidP="00B66704">
      <w:pPr>
        <w:spacing w:line="360" w:lineRule="auto"/>
        <w:jc w:val="both"/>
        <w:rPr>
          <w:rFonts w:ascii="Arial" w:hAnsi="Arial" w:cs="Arial"/>
          <w:sz w:val="18"/>
          <w:szCs w:val="18"/>
          <w:lang w:val="en-GB"/>
        </w:rPr>
      </w:pPr>
      <w:r w:rsidRPr="00D770C4">
        <w:rPr>
          <w:rFonts w:ascii="Arial" w:hAnsi="Arial" w:cs="Arial"/>
          <w:sz w:val="18"/>
          <w:szCs w:val="18"/>
          <w:lang w:val="en-GB"/>
        </w:rPr>
        <w:t xml:space="preserve">Detailed </w:t>
      </w:r>
      <w:r w:rsidRPr="00D770C4">
        <w:rPr>
          <w:rFonts w:ascii="Arial" w:hAnsi="Arial" w:cs="Arial"/>
          <w:i/>
          <w:iCs/>
          <w:sz w:val="18"/>
          <w:szCs w:val="18"/>
          <w:lang w:val="en-GB"/>
        </w:rPr>
        <w:t xml:space="preserve">curriculum vitae </w:t>
      </w:r>
      <w:r w:rsidRPr="00D770C4">
        <w:rPr>
          <w:rFonts w:ascii="Arial" w:hAnsi="Arial" w:cs="Arial"/>
          <w:iCs/>
          <w:sz w:val="18"/>
          <w:szCs w:val="18"/>
          <w:lang w:val="en-GB"/>
        </w:rPr>
        <w:t xml:space="preserve">and </w:t>
      </w:r>
      <w:r w:rsidRPr="00D770C4">
        <w:rPr>
          <w:rFonts w:ascii="Arial" w:hAnsi="Arial" w:cs="Arial"/>
          <w:i/>
          <w:iCs/>
          <w:sz w:val="18"/>
          <w:szCs w:val="18"/>
          <w:lang w:val="en-GB"/>
        </w:rPr>
        <w:t xml:space="preserve">letter of motivation </w:t>
      </w:r>
      <w:r w:rsidRPr="00D770C4">
        <w:rPr>
          <w:rFonts w:ascii="Arial" w:hAnsi="Arial" w:cs="Arial"/>
          <w:iCs/>
          <w:sz w:val="18"/>
          <w:szCs w:val="18"/>
          <w:lang w:val="en-GB"/>
        </w:rPr>
        <w:t xml:space="preserve">(1 page) </w:t>
      </w:r>
      <w:r w:rsidRPr="00D770C4">
        <w:rPr>
          <w:rFonts w:ascii="Arial" w:hAnsi="Arial" w:cs="Arial"/>
          <w:sz w:val="18"/>
          <w:szCs w:val="18"/>
          <w:lang w:val="en-GB"/>
        </w:rPr>
        <w:t xml:space="preserve">should be sent to </w:t>
      </w:r>
      <w:hyperlink r:id="rId21" w:history="1">
        <w:r w:rsidRPr="00D770C4">
          <w:rPr>
            <w:rStyle w:val="Hyperlink"/>
            <w:rFonts w:ascii="Arial" w:hAnsi="Arial" w:cs="Arial"/>
            <w:sz w:val="18"/>
            <w:szCs w:val="18"/>
            <w:lang w:val="en-GB"/>
          </w:rPr>
          <w:t>r</w:t>
        </w:r>
        <w:r w:rsidRPr="00D770C4">
          <w:rPr>
            <w:rStyle w:val="Hyperlink"/>
            <w:rFonts w:ascii="Arial" w:hAnsi="Arial" w:cs="Arial"/>
            <w:sz w:val="18"/>
            <w:szCs w:val="18"/>
          </w:rPr>
          <w:t>ecruitment.rw@undp.org</w:t>
        </w:r>
      </w:hyperlink>
      <w:r w:rsidRPr="00D770C4">
        <w:rPr>
          <w:rFonts w:ascii="Arial" w:hAnsi="Arial" w:cs="Arial"/>
          <w:sz w:val="18"/>
          <w:szCs w:val="18"/>
        </w:rPr>
        <w:t xml:space="preserve"> </w:t>
      </w:r>
      <w:r w:rsidRPr="00D770C4">
        <w:rPr>
          <w:rFonts w:ascii="Arial" w:hAnsi="Arial" w:cs="Arial"/>
          <w:sz w:val="18"/>
          <w:szCs w:val="18"/>
          <w:lang w:val="en-GB"/>
        </w:rPr>
        <w:t>up to 20</w:t>
      </w:r>
      <w:r w:rsidRPr="00D770C4">
        <w:rPr>
          <w:rFonts w:ascii="Arial" w:hAnsi="Arial" w:cs="Arial"/>
          <w:sz w:val="18"/>
          <w:szCs w:val="18"/>
          <w:vertAlign w:val="superscript"/>
          <w:lang w:val="en-GB"/>
        </w:rPr>
        <w:t>th</w:t>
      </w:r>
      <w:r w:rsidR="0011760E">
        <w:rPr>
          <w:rFonts w:ascii="Arial" w:hAnsi="Arial" w:cs="Arial"/>
          <w:sz w:val="18"/>
          <w:szCs w:val="18"/>
          <w:lang w:val="en-GB"/>
        </w:rPr>
        <w:t xml:space="preserve"> </w:t>
      </w:r>
      <w:r w:rsidR="00F26E50">
        <w:rPr>
          <w:rFonts w:ascii="Arial" w:hAnsi="Arial" w:cs="Arial"/>
          <w:sz w:val="18"/>
          <w:szCs w:val="18"/>
          <w:lang w:val="en-GB"/>
        </w:rPr>
        <w:t>J</w:t>
      </w:r>
      <w:bookmarkStart w:id="0" w:name="_GoBack"/>
      <w:bookmarkEnd w:id="0"/>
      <w:r w:rsidR="0011760E">
        <w:rPr>
          <w:rFonts w:ascii="Arial" w:hAnsi="Arial" w:cs="Arial"/>
          <w:sz w:val="18"/>
          <w:szCs w:val="18"/>
          <w:lang w:val="en-GB"/>
        </w:rPr>
        <w:t>uly 2016</w:t>
      </w:r>
      <w:r w:rsidRPr="00D770C4">
        <w:rPr>
          <w:rFonts w:ascii="Arial" w:hAnsi="Arial" w:cs="Arial"/>
          <w:sz w:val="18"/>
          <w:szCs w:val="18"/>
          <w:lang w:val="en-GB"/>
        </w:rPr>
        <w:t>, quoting reference "</w:t>
      </w:r>
      <w:r w:rsidRPr="00D770C4">
        <w:rPr>
          <w:rFonts w:ascii="Arial" w:hAnsi="Arial" w:cs="Arial"/>
          <w:b/>
          <w:sz w:val="18"/>
          <w:szCs w:val="18"/>
          <w:lang w:val="en-GB"/>
        </w:rPr>
        <w:t>UNV</w:t>
      </w:r>
      <w:r w:rsidRPr="00D770C4">
        <w:rPr>
          <w:rFonts w:ascii="Arial" w:hAnsi="Arial" w:cs="Arial"/>
          <w:sz w:val="18"/>
          <w:szCs w:val="18"/>
          <w:lang w:val="en-GB"/>
        </w:rPr>
        <w:t xml:space="preserve"> </w:t>
      </w:r>
      <w:r w:rsidRPr="00D770C4">
        <w:rPr>
          <w:rFonts w:ascii="Arial" w:hAnsi="Arial" w:cs="Arial"/>
          <w:b/>
          <w:bCs/>
          <w:sz w:val="18"/>
          <w:szCs w:val="18"/>
        </w:rPr>
        <w:t>District Program Coordinator</w:t>
      </w:r>
      <w:r w:rsidRPr="00D770C4">
        <w:rPr>
          <w:rFonts w:ascii="Arial" w:hAnsi="Arial" w:cs="Arial"/>
          <w:sz w:val="18"/>
          <w:szCs w:val="18"/>
          <w:lang w:val="en-GB"/>
        </w:rPr>
        <w:t xml:space="preserve"> ".</w:t>
      </w:r>
    </w:p>
    <w:p w:rsidR="00B66704" w:rsidRPr="00D770C4" w:rsidRDefault="00B66704" w:rsidP="00B66704">
      <w:pPr>
        <w:spacing w:line="360" w:lineRule="auto"/>
        <w:ind w:right="-46"/>
        <w:jc w:val="both"/>
        <w:rPr>
          <w:rFonts w:ascii="Arial" w:hAnsi="Arial" w:cs="Arial"/>
          <w:sz w:val="18"/>
          <w:szCs w:val="18"/>
          <w:lang w:val="en-GB"/>
        </w:rPr>
      </w:pPr>
    </w:p>
    <w:p w:rsidR="00E15EC9" w:rsidRPr="00D770C4" w:rsidRDefault="00E15EC9" w:rsidP="00E15EC9">
      <w:pPr>
        <w:rPr>
          <w:rStyle w:val="basicbody"/>
          <w:rFonts w:ascii="Arial" w:hAnsi="Arial" w:cs="Arial"/>
          <w:sz w:val="18"/>
          <w:szCs w:val="18"/>
        </w:rPr>
      </w:pPr>
    </w:p>
    <w:p w:rsidR="00E15EC9" w:rsidRPr="00D770C4" w:rsidRDefault="00E15EC9" w:rsidP="00E15EC9">
      <w:pPr>
        <w:rPr>
          <w:rStyle w:val="basicbody"/>
          <w:rFonts w:ascii="Arial" w:hAnsi="Arial" w:cs="Arial"/>
          <w:i/>
          <w:sz w:val="18"/>
          <w:szCs w:val="18"/>
        </w:rPr>
      </w:pPr>
      <w:r w:rsidRPr="00D770C4">
        <w:rPr>
          <w:rStyle w:val="basicbody"/>
          <w:rFonts w:ascii="Arial" w:hAnsi="Arial" w:cs="Arial"/>
          <w:i/>
          <w:sz w:val="18"/>
          <w:szCs w:val="18"/>
        </w:rPr>
        <w:t xml:space="preserve">United Nations Volunteers is an equal opportunity </w:t>
      </w:r>
      <w:proofErr w:type="spellStart"/>
      <w:r w:rsidRPr="00D770C4">
        <w:rPr>
          <w:rStyle w:val="basicbody"/>
          <w:rFonts w:ascii="Arial" w:hAnsi="Arial" w:cs="Arial"/>
          <w:i/>
          <w:sz w:val="18"/>
          <w:szCs w:val="18"/>
        </w:rPr>
        <w:t>programme</w:t>
      </w:r>
      <w:proofErr w:type="spellEnd"/>
      <w:r w:rsidRPr="00D770C4">
        <w:rPr>
          <w:rStyle w:val="basicbody"/>
          <w:rFonts w:ascii="Arial" w:hAnsi="Arial" w:cs="Arial"/>
          <w:i/>
          <w:sz w:val="18"/>
          <w:szCs w:val="18"/>
        </w:rPr>
        <w:t xml:space="preserve"> which welcomes applications from qualified professionals. We are committed to achieving diversity in terms of gender, nationality and culture.</w:t>
      </w:r>
    </w:p>
    <w:p w:rsidR="00695412" w:rsidRPr="00901B41" w:rsidRDefault="00695412" w:rsidP="00E15EC9">
      <w:pPr>
        <w:autoSpaceDE w:val="0"/>
        <w:autoSpaceDN w:val="0"/>
        <w:adjustRightInd w:val="0"/>
        <w:jc w:val="both"/>
        <w:rPr>
          <w:rStyle w:val="basicbody"/>
          <w:rFonts w:ascii="Arial" w:hAnsi="Arial" w:cs="Arial"/>
          <w:szCs w:val="20"/>
        </w:rPr>
      </w:pPr>
    </w:p>
    <w:sectPr w:rsidR="00695412" w:rsidRPr="00901B41" w:rsidSect="00F50280">
      <w:headerReference w:type="default" r:id="rId22"/>
      <w:footerReference w:type="default" r:id="rId23"/>
      <w:pgSz w:w="11909" w:h="16834" w:code="9"/>
      <w:pgMar w:top="2098" w:right="1199" w:bottom="1888" w:left="1321" w:header="612" w:footer="482" w:gutter="0"/>
      <w:pgNumType w:start="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1F62" w:rsidRDefault="00D61F62" w:rsidP="00932C7D">
      <w:pPr>
        <w:pStyle w:val="UNVText"/>
      </w:pPr>
      <w:r>
        <w:separator/>
      </w:r>
    </w:p>
  </w:endnote>
  <w:endnote w:type="continuationSeparator" w:id="0">
    <w:p w:rsidR="00D61F62" w:rsidRDefault="00D61F62" w:rsidP="00932C7D">
      <w:pPr>
        <w:pStyle w:val="UNVTex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280" w:rsidRPr="00F50280" w:rsidRDefault="0063779F" w:rsidP="00F50280">
    <w:pPr>
      <w:pStyle w:val="Footer"/>
      <w:ind w:right="-421"/>
      <w:rPr>
        <w:rFonts w:ascii="Arial" w:hAnsi="Arial" w:cs="Arial"/>
        <w:sz w:val="20"/>
        <w:szCs w:val="20"/>
      </w:rPr>
    </w:pPr>
    <w:r>
      <w:rPr>
        <w:rFonts w:cs="Arial"/>
        <w:i/>
        <w:iCs/>
        <w:noProof/>
        <w:sz w:val="16"/>
        <w:szCs w:val="22"/>
      </w:rPr>
      <w:drawing>
        <wp:inline distT="0" distB="0" distL="0" distR="0">
          <wp:extent cx="6019800" cy="704850"/>
          <wp:effectExtent l="19050" t="0" r="0" b="0"/>
          <wp:docPr id="4" name="Picture 4" descr="new_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w_footer"/>
                  <pic:cNvPicPr>
                    <a:picLocks noChangeAspect="1" noChangeArrowheads="1"/>
                  </pic:cNvPicPr>
                </pic:nvPicPr>
                <pic:blipFill>
                  <a:blip r:embed="rId1"/>
                  <a:srcRect r="10091" b="23705"/>
                  <a:stretch>
                    <a:fillRect/>
                  </a:stretch>
                </pic:blipFill>
                <pic:spPr bwMode="auto">
                  <a:xfrm>
                    <a:off x="0" y="0"/>
                    <a:ext cx="6019800" cy="704850"/>
                  </a:xfrm>
                  <a:prstGeom prst="rect">
                    <a:avLst/>
                  </a:prstGeom>
                  <a:noFill/>
                  <a:ln w="9525">
                    <a:noFill/>
                    <a:miter lim="800000"/>
                    <a:headEnd/>
                    <a:tailEnd/>
                  </a:ln>
                </pic:spPr>
              </pic:pic>
            </a:graphicData>
          </a:graphic>
        </wp:inline>
      </w:drawing>
    </w:r>
    <w:r w:rsidR="00F50280" w:rsidRPr="00F50280">
      <w:t xml:space="preserve"> </w:t>
    </w:r>
    <w:sdt>
      <w:sdtPr>
        <w:id w:val="365568218"/>
        <w:docPartObj>
          <w:docPartGallery w:val="Page Numbers (Bottom of Page)"/>
          <w:docPartUnique/>
        </w:docPartObj>
      </w:sdtPr>
      <w:sdtEndPr>
        <w:rPr>
          <w:rFonts w:ascii="Arial" w:hAnsi="Arial" w:cs="Arial"/>
          <w:sz w:val="20"/>
          <w:szCs w:val="20"/>
        </w:rPr>
      </w:sdtEndPr>
      <w:sdtContent>
        <w:r w:rsidR="00BD6CEE" w:rsidRPr="00F50280">
          <w:rPr>
            <w:rFonts w:ascii="Arial" w:hAnsi="Arial" w:cs="Arial"/>
            <w:sz w:val="20"/>
            <w:szCs w:val="20"/>
          </w:rPr>
          <w:fldChar w:fldCharType="begin"/>
        </w:r>
        <w:r w:rsidR="00F50280" w:rsidRPr="00F50280">
          <w:rPr>
            <w:rFonts w:ascii="Arial" w:hAnsi="Arial" w:cs="Arial"/>
            <w:sz w:val="20"/>
            <w:szCs w:val="20"/>
          </w:rPr>
          <w:instrText xml:space="preserve"> PAGE   \* MERGEFORMAT </w:instrText>
        </w:r>
        <w:r w:rsidR="00BD6CEE" w:rsidRPr="00F50280">
          <w:rPr>
            <w:rFonts w:ascii="Arial" w:hAnsi="Arial" w:cs="Arial"/>
            <w:sz w:val="20"/>
            <w:szCs w:val="20"/>
          </w:rPr>
          <w:fldChar w:fldCharType="separate"/>
        </w:r>
        <w:r w:rsidR="00F26E50">
          <w:rPr>
            <w:rFonts w:ascii="Arial" w:hAnsi="Arial" w:cs="Arial"/>
            <w:noProof/>
            <w:sz w:val="20"/>
            <w:szCs w:val="20"/>
          </w:rPr>
          <w:t>3</w:t>
        </w:r>
        <w:r w:rsidR="00BD6CEE" w:rsidRPr="00F50280">
          <w:rPr>
            <w:rFonts w:ascii="Arial" w:hAnsi="Arial" w:cs="Arial"/>
            <w:sz w:val="20"/>
            <w:szCs w:val="20"/>
          </w:rPr>
          <w:fldChar w:fldCharType="end"/>
        </w:r>
      </w:sdtContent>
    </w:sdt>
  </w:p>
  <w:p w:rsidR="0017286E" w:rsidRDefault="001728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1F62" w:rsidRDefault="00D61F62" w:rsidP="00932C7D">
      <w:pPr>
        <w:pStyle w:val="UNVText"/>
      </w:pPr>
      <w:r>
        <w:separator/>
      </w:r>
    </w:p>
  </w:footnote>
  <w:footnote w:type="continuationSeparator" w:id="0">
    <w:p w:rsidR="00D61F62" w:rsidRDefault="00D61F62" w:rsidP="00932C7D">
      <w:pPr>
        <w:pStyle w:val="UNVText"/>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86E" w:rsidRDefault="0063779F">
    <w:pPr>
      <w:pStyle w:val="Header"/>
    </w:pPr>
    <w:r>
      <w:rPr>
        <w:noProof/>
      </w:rPr>
      <w:drawing>
        <wp:anchor distT="0" distB="0" distL="114300" distR="114300" simplePos="0" relativeHeight="251657728" behindDoc="1" locked="0" layoutInCell="1" allowOverlap="1">
          <wp:simplePos x="0" y="0"/>
          <wp:positionH relativeFrom="column">
            <wp:posOffset>-838200</wp:posOffset>
          </wp:positionH>
          <wp:positionV relativeFrom="paragraph">
            <wp:posOffset>-5715</wp:posOffset>
          </wp:positionV>
          <wp:extent cx="7563485" cy="728980"/>
          <wp:effectExtent l="19050" t="0" r="0" b="0"/>
          <wp:wrapTight wrapText="bothSides">
            <wp:wrapPolygon edited="0">
              <wp:start x="-54" y="0"/>
              <wp:lineTo x="-54" y="20885"/>
              <wp:lineTo x="21598" y="20885"/>
              <wp:lineTo x="21598" y="0"/>
              <wp:lineTo x="-54" y="0"/>
            </wp:wrapPolygon>
          </wp:wrapTight>
          <wp:docPr id="1" name="Picture 1" descr="UNV_Emblem_EN_A4Vertical_tag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V_Emblem_EN_A4Vertical_tag_RGB"/>
                  <pic:cNvPicPr>
                    <a:picLocks noChangeAspect="1" noChangeArrowheads="1"/>
                  </pic:cNvPicPr>
                </pic:nvPicPr>
                <pic:blipFill>
                  <a:blip r:embed="rId1"/>
                  <a:srcRect l="533" r="10130"/>
                  <a:stretch>
                    <a:fillRect/>
                  </a:stretch>
                </pic:blipFill>
                <pic:spPr bwMode="auto">
                  <a:xfrm>
                    <a:off x="0" y="0"/>
                    <a:ext cx="7563485" cy="72898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010F4"/>
    <w:multiLevelType w:val="hybridMultilevel"/>
    <w:tmpl w:val="28A490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AC67586"/>
    <w:multiLevelType w:val="hybridMultilevel"/>
    <w:tmpl w:val="DAA0DC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D203387"/>
    <w:multiLevelType w:val="hybridMultilevel"/>
    <w:tmpl w:val="104CA68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1ED718B"/>
    <w:multiLevelType w:val="hybridMultilevel"/>
    <w:tmpl w:val="65D63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875886"/>
    <w:multiLevelType w:val="hybridMultilevel"/>
    <w:tmpl w:val="C6403AB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110" w:hanging="360"/>
      </w:pPr>
      <w:rPr>
        <w:rFonts w:ascii="Courier New" w:hAnsi="Courier New" w:cs="Courier New" w:hint="default"/>
      </w:rPr>
    </w:lvl>
    <w:lvl w:ilvl="2" w:tplc="04090005">
      <w:start w:val="1"/>
      <w:numFmt w:val="bullet"/>
      <w:lvlText w:val=""/>
      <w:lvlJc w:val="left"/>
      <w:pPr>
        <w:ind w:left="1830" w:hanging="360"/>
      </w:pPr>
      <w:rPr>
        <w:rFonts w:ascii="Wingdings" w:hAnsi="Wingdings" w:hint="default"/>
      </w:rPr>
    </w:lvl>
    <w:lvl w:ilvl="3" w:tplc="04090001">
      <w:start w:val="1"/>
      <w:numFmt w:val="bullet"/>
      <w:lvlText w:val=""/>
      <w:lvlJc w:val="left"/>
      <w:pPr>
        <w:ind w:left="2550" w:hanging="360"/>
      </w:pPr>
      <w:rPr>
        <w:rFonts w:ascii="Symbol" w:hAnsi="Symbol" w:hint="default"/>
      </w:rPr>
    </w:lvl>
    <w:lvl w:ilvl="4" w:tplc="04090003">
      <w:start w:val="1"/>
      <w:numFmt w:val="bullet"/>
      <w:lvlText w:val="o"/>
      <w:lvlJc w:val="left"/>
      <w:pPr>
        <w:ind w:left="3270" w:hanging="360"/>
      </w:pPr>
      <w:rPr>
        <w:rFonts w:ascii="Courier New" w:hAnsi="Courier New" w:cs="Courier New" w:hint="default"/>
      </w:rPr>
    </w:lvl>
    <w:lvl w:ilvl="5" w:tplc="04090005">
      <w:start w:val="1"/>
      <w:numFmt w:val="bullet"/>
      <w:lvlText w:val=""/>
      <w:lvlJc w:val="left"/>
      <w:pPr>
        <w:ind w:left="3990" w:hanging="360"/>
      </w:pPr>
      <w:rPr>
        <w:rFonts w:ascii="Wingdings" w:hAnsi="Wingdings" w:hint="default"/>
      </w:rPr>
    </w:lvl>
    <w:lvl w:ilvl="6" w:tplc="04090001">
      <w:start w:val="1"/>
      <w:numFmt w:val="bullet"/>
      <w:lvlText w:val=""/>
      <w:lvlJc w:val="left"/>
      <w:pPr>
        <w:ind w:left="4710" w:hanging="360"/>
      </w:pPr>
      <w:rPr>
        <w:rFonts w:ascii="Symbol" w:hAnsi="Symbol" w:hint="default"/>
      </w:rPr>
    </w:lvl>
    <w:lvl w:ilvl="7" w:tplc="04090003">
      <w:start w:val="1"/>
      <w:numFmt w:val="bullet"/>
      <w:lvlText w:val="o"/>
      <w:lvlJc w:val="left"/>
      <w:pPr>
        <w:ind w:left="5430" w:hanging="360"/>
      </w:pPr>
      <w:rPr>
        <w:rFonts w:ascii="Courier New" w:hAnsi="Courier New" w:cs="Courier New" w:hint="default"/>
      </w:rPr>
    </w:lvl>
    <w:lvl w:ilvl="8" w:tplc="04090005">
      <w:start w:val="1"/>
      <w:numFmt w:val="bullet"/>
      <w:lvlText w:val=""/>
      <w:lvlJc w:val="left"/>
      <w:pPr>
        <w:ind w:left="6150" w:hanging="360"/>
      </w:pPr>
      <w:rPr>
        <w:rFonts w:ascii="Wingdings" w:hAnsi="Wingdings" w:hint="default"/>
      </w:rPr>
    </w:lvl>
  </w:abstractNum>
  <w:abstractNum w:abstractNumId="5">
    <w:nsid w:val="13B66FF3"/>
    <w:multiLevelType w:val="singleLevel"/>
    <w:tmpl w:val="06D0C0A2"/>
    <w:lvl w:ilvl="0">
      <w:start w:val="4"/>
      <w:numFmt w:val="decimal"/>
      <w:lvlText w:val="%1. "/>
      <w:legacy w:legacy="1" w:legacySpace="0" w:legacyIndent="360"/>
      <w:lvlJc w:val="left"/>
      <w:pPr>
        <w:ind w:left="360" w:hanging="360"/>
      </w:pPr>
      <w:rPr>
        <w:rFonts w:ascii="Garamond" w:hAnsi="Garamond" w:hint="default"/>
        <w:b w:val="0"/>
        <w:i w:val="0"/>
        <w:sz w:val="24"/>
      </w:rPr>
    </w:lvl>
  </w:abstractNum>
  <w:abstractNum w:abstractNumId="6">
    <w:nsid w:val="172804FA"/>
    <w:multiLevelType w:val="hybridMultilevel"/>
    <w:tmpl w:val="177664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A14241C"/>
    <w:multiLevelType w:val="hybridMultilevel"/>
    <w:tmpl w:val="063CA8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A8E67A9"/>
    <w:multiLevelType w:val="hybridMultilevel"/>
    <w:tmpl w:val="2EBC5060"/>
    <w:lvl w:ilvl="0" w:tplc="B05098D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A9F4530"/>
    <w:multiLevelType w:val="hybridMultilevel"/>
    <w:tmpl w:val="88685D6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DB07D0F"/>
    <w:multiLevelType w:val="hybridMultilevel"/>
    <w:tmpl w:val="E29C363E"/>
    <w:lvl w:ilvl="0" w:tplc="0809000F">
      <w:start w:val="1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DC17A35"/>
    <w:multiLevelType w:val="hybridMultilevel"/>
    <w:tmpl w:val="EF74FAB8"/>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F297645"/>
    <w:multiLevelType w:val="hybridMultilevel"/>
    <w:tmpl w:val="F5AA322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31314FD0"/>
    <w:multiLevelType w:val="hybridMultilevel"/>
    <w:tmpl w:val="6382C740"/>
    <w:lvl w:ilvl="0" w:tplc="B2482B3E">
      <w:start w:val="15"/>
      <w:numFmt w:val="bullet"/>
      <w:lvlText w:val=""/>
      <w:lvlJc w:val="left"/>
      <w:pPr>
        <w:tabs>
          <w:tab w:val="num" w:pos="720"/>
        </w:tabs>
        <w:ind w:left="720" w:hanging="360"/>
      </w:pPr>
      <w:rPr>
        <w:rFonts w:ascii="Symbol" w:eastAsia="Arial Unicode MS" w:hAnsi="Symbol" w:cs="Arial" w:hint="default"/>
        <w:i w:val="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46077B7"/>
    <w:multiLevelType w:val="hybridMultilevel"/>
    <w:tmpl w:val="269C8DD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4A44652"/>
    <w:multiLevelType w:val="hybridMultilevel"/>
    <w:tmpl w:val="17124AA0"/>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6">
    <w:nsid w:val="37A2049A"/>
    <w:multiLevelType w:val="hybridMultilevel"/>
    <w:tmpl w:val="710E8B94"/>
    <w:lvl w:ilvl="0" w:tplc="51E40538">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88D473B"/>
    <w:multiLevelType w:val="hybridMultilevel"/>
    <w:tmpl w:val="0302A0FA"/>
    <w:lvl w:ilvl="0" w:tplc="04090019">
      <w:start w:val="1"/>
      <w:numFmt w:val="bullet"/>
      <w:lvlText w:val=""/>
      <w:lvlJc w:val="left"/>
      <w:pPr>
        <w:tabs>
          <w:tab w:val="num" w:pos="720"/>
        </w:tabs>
        <w:ind w:left="720" w:hanging="360"/>
      </w:pPr>
      <w:rPr>
        <w:rFonts w:ascii="Symbol" w:hAnsi="Symbol" w:cs="Times New Roman" w:hint="default"/>
      </w:rPr>
    </w:lvl>
    <w:lvl w:ilvl="1" w:tplc="0409000F">
      <w:start w:val="1"/>
      <w:numFmt w:val="decimal"/>
      <w:lvlText w:val="%2."/>
      <w:lvlJc w:val="left"/>
      <w:pPr>
        <w:tabs>
          <w:tab w:val="num" w:pos="2880"/>
        </w:tabs>
        <w:ind w:left="288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nsid w:val="3C3B508D"/>
    <w:multiLevelType w:val="hybridMultilevel"/>
    <w:tmpl w:val="8182C55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40A84124"/>
    <w:multiLevelType w:val="hybridMultilevel"/>
    <w:tmpl w:val="69544358"/>
    <w:lvl w:ilvl="0" w:tplc="04090001">
      <w:start w:val="1"/>
      <w:numFmt w:val="bullet"/>
      <w:lvlText w:val=""/>
      <w:lvlJc w:val="left"/>
      <w:pPr>
        <w:tabs>
          <w:tab w:val="num" w:pos="862"/>
        </w:tabs>
        <w:ind w:left="862" w:hanging="360"/>
      </w:pPr>
      <w:rPr>
        <w:rFonts w:ascii="Symbol" w:hAnsi="Symbol" w:hint="default"/>
      </w:rPr>
    </w:lvl>
    <w:lvl w:ilvl="1" w:tplc="04090003" w:tentative="1">
      <w:start w:val="1"/>
      <w:numFmt w:val="bullet"/>
      <w:lvlText w:val="o"/>
      <w:lvlJc w:val="left"/>
      <w:pPr>
        <w:tabs>
          <w:tab w:val="num" w:pos="1582"/>
        </w:tabs>
        <w:ind w:left="1582" w:hanging="360"/>
      </w:pPr>
      <w:rPr>
        <w:rFonts w:ascii="Courier New" w:hAnsi="Courier New" w:hint="default"/>
      </w:rPr>
    </w:lvl>
    <w:lvl w:ilvl="2" w:tplc="04090005" w:tentative="1">
      <w:start w:val="1"/>
      <w:numFmt w:val="bullet"/>
      <w:lvlText w:val=""/>
      <w:lvlJc w:val="left"/>
      <w:pPr>
        <w:tabs>
          <w:tab w:val="num" w:pos="2302"/>
        </w:tabs>
        <w:ind w:left="2302" w:hanging="360"/>
      </w:pPr>
      <w:rPr>
        <w:rFonts w:ascii="Wingdings" w:hAnsi="Wingdings" w:hint="default"/>
      </w:rPr>
    </w:lvl>
    <w:lvl w:ilvl="3" w:tplc="04090001" w:tentative="1">
      <w:start w:val="1"/>
      <w:numFmt w:val="bullet"/>
      <w:lvlText w:val=""/>
      <w:lvlJc w:val="left"/>
      <w:pPr>
        <w:tabs>
          <w:tab w:val="num" w:pos="3022"/>
        </w:tabs>
        <w:ind w:left="3022" w:hanging="360"/>
      </w:pPr>
      <w:rPr>
        <w:rFonts w:ascii="Symbol" w:hAnsi="Symbol" w:hint="default"/>
      </w:rPr>
    </w:lvl>
    <w:lvl w:ilvl="4" w:tplc="04090003" w:tentative="1">
      <w:start w:val="1"/>
      <w:numFmt w:val="bullet"/>
      <w:lvlText w:val="o"/>
      <w:lvlJc w:val="left"/>
      <w:pPr>
        <w:tabs>
          <w:tab w:val="num" w:pos="3742"/>
        </w:tabs>
        <w:ind w:left="3742" w:hanging="360"/>
      </w:pPr>
      <w:rPr>
        <w:rFonts w:ascii="Courier New" w:hAnsi="Courier New" w:hint="default"/>
      </w:rPr>
    </w:lvl>
    <w:lvl w:ilvl="5" w:tplc="04090005" w:tentative="1">
      <w:start w:val="1"/>
      <w:numFmt w:val="bullet"/>
      <w:lvlText w:val=""/>
      <w:lvlJc w:val="left"/>
      <w:pPr>
        <w:tabs>
          <w:tab w:val="num" w:pos="4462"/>
        </w:tabs>
        <w:ind w:left="4462" w:hanging="360"/>
      </w:pPr>
      <w:rPr>
        <w:rFonts w:ascii="Wingdings" w:hAnsi="Wingdings" w:hint="default"/>
      </w:rPr>
    </w:lvl>
    <w:lvl w:ilvl="6" w:tplc="04090001" w:tentative="1">
      <w:start w:val="1"/>
      <w:numFmt w:val="bullet"/>
      <w:lvlText w:val=""/>
      <w:lvlJc w:val="left"/>
      <w:pPr>
        <w:tabs>
          <w:tab w:val="num" w:pos="5182"/>
        </w:tabs>
        <w:ind w:left="5182" w:hanging="360"/>
      </w:pPr>
      <w:rPr>
        <w:rFonts w:ascii="Symbol" w:hAnsi="Symbol" w:hint="default"/>
      </w:rPr>
    </w:lvl>
    <w:lvl w:ilvl="7" w:tplc="04090003" w:tentative="1">
      <w:start w:val="1"/>
      <w:numFmt w:val="bullet"/>
      <w:lvlText w:val="o"/>
      <w:lvlJc w:val="left"/>
      <w:pPr>
        <w:tabs>
          <w:tab w:val="num" w:pos="5902"/>
        </w:tabs>
        <w:ind w:left="5902" w:hanging="360"/>
      </w:pPr>
      <w:rPr>
        <w:rFonts w:ascii="Courier New" w:hAnsi="Courier New" w:hint="default"/>
      </w:rPr>
    </w:lvl>
    <w:lvl w:ilvl="8" w:tplc="04090005" w:tentative="1">
      <w:start w:val="1"/>
      <w:numFmt w:val="bullet"/>
      <w:lvlText w:val=""/>
      <w:lvlJc w:val="left"/>
      <w:pPr>
        <w:tabs>
          <w:tab w:val="num" w:pos="6622"/>
        </w:tabs>
        <w:ind w:left="6622" w:hanging="360"/>
      </w:pPr>
      <w:rPr>
        <w:rFonts w:ascii="Wingdings" w:hAnsi="Wingdings" w:hint="default"/>
      </w:rPr>
    </w:lvl>
  </w:abstractNum>
  <w:abstractNum w:abstractNumId="20">
    <w:nsid w:val="40B80568"/>
    <w:multiLevelType w:val="hybridMultilevel"/>
    <w:tmpl w:val="3CFE637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437656E2"/>
    <w:multiLevelType w:val="hybridMultilevel"/>
    <w:tmpl w:val="D1705F6E"/>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22">
    <w:nsid w:val="49BB528A"/>
    <w:multiLevelType w:val="hybridMultilevel"/>
    <w:tmpl w:val="7D06CE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9EC37BD"/>
    <w:multiLevelType w:val="hybridMultilevel"/>
    <w:tmpl w:val="277E776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nsid w:val="4AF26750"/>
    <w:multiLevelType w:val="hybridMultilevel"/>
    <w:tmpl w:val="D97E3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B0D70F7"/>
    <w:multiLevelType w:val="hybridMultilevel"/>
    <w:tmpl w:val="4880D8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DEC2809"/>
    <w:multiLevelType w:val="hybridMultilevel"/>
    <w:tmpl w:val="790C1E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7D959C2"/>
    <w:multiLevelType w:val="hybridMultilevel"/>
    <w:tmpl w:val="3DD0A322"/>
    <w:lvl w:ilvl="0" w:tplc="F782DA76">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F700755"/>
    <w:multiLevelType w:val="hybridMultilevel"/>
    <w:tmpl w:val="7D14E5A6"/>
    <w:lvl w:ilvl="0" w:tplc="0809000F">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FB736BB"/>
    <w:multiLevelType w:val="hybridMultilevel"/>
    <w:tmpl w:val="AF06FBC8"/>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30">
    <w:nsid w:val="67D17BAF"/>
    <w:multiLevelType w:val="hybridMultilevel"/>
    <w:tmpl w:val="55DC70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A185EDE"/>
    <w:multiLevelType w:val="hybridMultilevel"/>
    <w:tmpl w:val="A5C89A7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193776B"/>
    <w:multiLevelType w:val="hybridMultilevel"/>
    <w:tmpl w:val="CC462C26"/>
    <w:lvl w:ilvl="0" w:tplc="5720E2A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nsid w:val="735A1525"/>
    <w:multiLevelType w:val="hybridMultilevel"/>
    <w:tmpl w:val="DFDEF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3D3279B"/>
    <w:multiLevelType w:val="hybridMultilevel"/>
    <w:tmpl w:val="525E4EBA"/>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5">
    <w:nsid w:val="74CE4CF9"/>
    <w:multiLevelType w:val="hybridMultilevel"/>
    <w:tmpl w:val="69F41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63803B9"/>
    <w:multiLevelType w:val="hybridMultilevel"/>
    <w:tmpl w:val="0852A3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73050EF"/>
    <w:multiLevelType w:val="hybridMultilevel"/>
    <w:tmpl w:val="7494D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C9C40C7"/>
    <w:multiLevelType w:val="hybridMultilevel"/>
    <w:tmpl w:val="2610B8F6"/>
    <w:lvl w:ilvl="0" w:tplc="04090017">
      <w:start w:val="1"/>
      <w:numFmt w:val="lowerLetter"/>
      <w:lvlText w:val="%1)"/>
      <w:lvlJc w:val="left"/>
      <w:pPr>
        <w:tabs>
          <w:tab w:val="num" w:pos="720"/>
        </w:tabs>
        <w:ind w:left="720" w:hanging="360"/>
      </w:pPr>
      <w:rPr>
        <w:rFonts w:hint="default"/>
      </w:rPr>
    </w:lvl>
    <w:lvl w:ilvl="1" w:tplc="4002E19C">
      <w:start w:val="1"/>
      <w:numFmt w:val="bullet"/>
      <w:lvlText w:val=""/>
      <w:lvlJc w:val="left"/>
      <w:pPr>
        <w:tabs>
          <w:tab w:val="num" w:pos="1440"/>
        </w:tabs>
        <w:ind w:left="1440" w:hanging="360"/>
      </w:pPr>
      <w:rPr>
        <w:rFonts w:ascii="Symbol" w:hAnsi="Symbol" w:hint="default"/>
        <w:sz w:val="20"/>
        <w:szCs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E30526C"/>
    <w:multiLevelType w:val="hybridMultilevel"/>
    <w:tmpl w:val="6B589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E461448"/>
    <w:multiLevelType w:val="hybridMultilevel"/>
    <w:tmpl w:val="9DE296C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7"/>
  </w:num>
  <w:num w:numId="3">
    <w:abstractNumId w:val="36"/>
  </w:num>
  <w:num w:numId="4">
    <w:abstractNumId w:val="22"/>
  </w:num>
  <w:num w:numId="5">
    <w:abstractNumId w:val="19"/>
  </w:num>
  <w:num w:numId="6">
    <w:abstractNumId w:val="1"/>
  </w:num>
  <w:num w:numId="7">
    <w:abstractNumId w:val="30"/>
  </w:num>
  <w:num w:numId="8">
    <w:abstractNumId w:val="29"/>
  </w:num>
  <w:num w:numId="9">
    <w:abstractNumId w:val="6"/>
  </w:num>
  <w:num w:numId="10">
    <w:abstractNumId w:val="21"/>
  </w:num>
  <w:num w:numId="11">
    <w:abstractNumId w:val="2"/>
  </w:num>
  <w:num w:numId="12">
    <w:abstractNumId w:val="32"/>
  </w:num>
  <w:num w:numId="13">
    <w:abstractNumId w:val="5"/>
  </w:num>
  <w:num w:numId="14">
    <w:abstractNumId w:val="34"/>
  </w:num>
  <w:num w:numId="15">
    <w:abstractNumId w:val="15"/>
  </w:num>
  <w:num w:numId="16">
    <w:abstractNumId w:val="17"/>
  </w:num>
  <w:num w:numId="17">
    <w:abstractNumId w:val="25"/>
  </w:num>
  <w:num w:numId="18">
    <w:abstractNumId w:val="18"/>
  </w:num>
  <w:num w:numId="19">
    <w:abstractNumId w:val="23"/>
  </w:num>
  <w:num w:numId="20">
    <w:abstractNumId w:val="11"/>
  </w:num>
  <w:num w:numId="21">
    <w:abstractNumId w:val="12"/>
  </w:num>
  <w:num w:numId="22">
    <w:abstractNumId w:val="28"/>
  </w:num>
  <w:num w:numId="23">
    <w:abstractNumId w:val="20"/>
  </w:num>
  <w:num w:numId="24">
    <w:abstractNumId w:val="38"/>
  </w:num>
  <w:num w:numId="25">
    <w:abstractNumId w:val="40"/>
  </w:num>
  <w:num w:numId="26">
    <w:abstractNumId w:val="0"/>
  </w:num>
  <w:num w:numId="27">
    <w:abstractNumId w:val="26"/>
  </w:num>
  <w:num w:numId="28">
    <w:abstractNumId w:val="8"/>
  </w:num>
  <w:num w:numId="29">
    <w:abstractNumId w:val="27"/>
  </w:num>
  <w:num w:numId="30">
    <w:abstractNumId w:val="14"/>
  </w:num>
  <w:num w:numId="31">
    <w:abstractNumId w:val="39"/>
  </w:num>
  <w:num w:numId="32">
    <w:abstractNumId w:val="4"/>
  </w:num>
  <w:num w:numId="33">
    <w:abstractNumId w:val="24"/>
  </w:num>
  <w:num w:numId="34">
    <w:abstractNumId w:val="9"/>
  </w:num>
  <w:num w:numId="35">
    <w:abstractNumId w:val="31"/>
  </w:num>
  <w:num w:numId="36">
    <w:abstractNumId w:val="37"/>
  </w:num>
  <w:num w:numId="37">
    <w:abstractNumId w:val="16"/>
  </w:num>
  <w:num w:numId="38">
    <w:abstractNumId w:val="35"/>
  </w:num>
  <w:num w:numId="39">
    <w:abstractNumId w:val="10"/>
  </w:num>
  <w:num w:numId="40">
    <w:abstractNumId w:val="33"/>
  </w:num>
  <w:num w:numId="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C7D"/>
    <w:rsid w:val="00000331"/>
    <w:rsid w:val="000224AA"/>
    <w:rsid w:val="00026462"/>
    <w:rsid w:val="00030C9D"/>
    <w:rsid w:val="00031206"/>
    <w:rsid w:val="00042581"/>
    <w:rsid w:val="000447AC"/>
    <w:rsid w:val="00085255"/>
    <w:rsid w:val="000B56E5"/>
    <w:rsid w:val="000C4BD9"/>
    <w:rsid w:val="000C5E39"/>
    <w:rsid w:val="000E4FD6"/>
    <w:rsid w:val="000E7DB5"/>
    <w:rsid w:val="000F4D01"/>
    <w:rsid w:val="00101FDB"/>
    <w:rsid w:val="0010483F"/>
    <w:rsid w:val="00111DA3"/>
    <w:rsid w:val="0011760E"/>
    <w:rsid w:val="00131CAC"/>
    <w:rsid w:val="00144EA2"/>
    <w:rsid w:val="00153700"/>
    <w:rsid w:val="0017286E"/>
    <w:rsid w:val="001A1174"/>
    <w:rsid w:val="001A3B7A"/>
    <w:rsid w:val="001A413E"/>
    <w:rsid w:val="001E6FDE"/>
    <w:rsid w:val="001F4B93"/>
    <w:rsid w:val="00207930"/>
    <w:rsid w:val="002152B5"/>
    <w:rsid w:val="0022257B"/>
    <w:rsid w:val="0022438E"/>
    <w:rsid w:val="00226BF4"/>
    <w:rsid w:val="0023753E"/>
    <w:rsid w:val="00237733"/>
    <w:rsid w:val="0026260C"/>
    <w:rsid w:val="00266F25"/>
    <w:rsid w:val="00270CDF"/>
    <w:rsid w:val="002B5C16"/>
    <w:rsid w:val="002F0C3B"/>
    <w:rsid w:val="002F687D"/>
    <w:rsid w:val="003011FF"/>
    <w:rsid w:val="00310590"/>
    <w:rsid w:val="00352079"/>
    <w:rsid w:val="00375264"/>
    <w:rsid w:val="003857A7"/>
    <w:rsid w:val="00393E60"/>
    <w:rsid w:val="0039614B"/>
    <w:rsid w:val="003974E7"/>
    <w:rsid w:val="003D6CA0"/>
    <w:rsid w:val="00403D7D"/>
    <w:rsid w:val="00432B10"/>
    <w:rsid w:val="00446329"/>
    <w:rsid w:val="0045399C"/>
    <w:rsid w:val="00457044"/>
    <w:rsid w:val="0047316A"/>
    <w:rsid w:val="00475DBA"/>
    <w:rsid w:val="00490BF2"/>
    <w:rsid w:val="004A5424"/>
    <w:rsid w:val="004C0774"/>
    <w:rsid w:val="004C6D8A"/>
    <w:rsid w:val="00507451"/>
    <w:rsid w:val="00520A51"/>
    <w:rsid w:val="00521B14"/>
    <w:rsid w:val="00533022"/>
    <w:rsid w:val="00546634"/>
    <w:rsid w:val="005A775D"/>
    <w:rsid w:val="005B57DF"/>
    <w:rsid w:val="005D56E6"/>
    <w:rsid w:val="0061633E"/>
    <w:rsid w:val="00634026"/>
    <w:rsid w:val="0063779F"/>
    <w:rsid w:val="0063793A"/>
    <w:rsid w:val="00654C55"/>
    <w:rsid w:val="00665B8E"/>
    <w:rsid w:val="00667FC9"/>
    <w:rsid w:val="00695412"/>
    <w:rsid w:val="006959D5"/>
    <w:rsid w:val="006B1CAA"/>
    <w:rsid w:val="006E198B"/>
    <w:rsid w:val="006E2985"/>
    <w:rsid w:val="00705F23"/>
    <w:rsid w:val="0070736C"/>
    <w:rsid w:val="00712E87"/>
    <w:rsid w:val="00714BE0"/>
    <w:rsid w:val="007155B8"/>
    <w:rsid w:val="00731774"/>
    <w:rsid w:val="00762316"/>
    <w:rsid w:val="00770E5C"/>
    <w:rsid w:val="007A07E0"/>
    <w:rsid w:val="007C724D"/>
    <w:rsid w:val="007D655F"/>
    <w:rsid w:val="00802EB0"/>
    <w:rsid w:val="0081791A"/>
    <w:rsid w:val="00846894"/>
    <w:rsid w:val="00856500"/>
    <w:rsid w:val="00861B56"/>
    <w:rsid w:val="00866147"/>
    <w:rsid w:val="00866CD9"/>
    <w:rsid w:val="00886A85"/>
    <w:rsid w:val="008B1BFA"/>
    <w:rsid w:val="008C6083"/>
    <w:rsid w:val="008C7B24"/>
    <w:rsid w:val="00901B41"/>
    <w:rsid w:val="009050A4"/>
    <w:rsid w:val="00906250"/>
    <w:rsid w:val="00906A54"/>
    <w:rsid w:val="009134BD"/>
    <w:rsid w:val="00914539"/>
    <w:rsid w:val="00930835"/>
    <w:rsid w:val="00932C7D"/>
    <w:rsid w:val="00942AFD"/>
    <w:rsid w:val="00947008"/>
    <w:rsid w:val="00953CC7"/>
    <w:rsid w:val="00955C8D"/>
    <w:rsid w:val="00965E5F"/>
    <w:rsid w:val="0097783C"/>
    <w:rsid w:val="009869DD"/>
    <w:rsid w:val="00996A73"/>
    <w:rsid w:val="009A14D5"/>
    <w:rsid w:val="009B5BA1"/>
    <w:rsid w:val="009E0394"/>
    <w:rsid w:val="009E515A"/>
    <w:rsid w:val="009F4BFD"/>
    <w:rsid w:val="00A0163A"/>
    <w:rsid w:val="00A06490"/>
    <w:rsid w:val="00A23F9A"/>
    <w:rsid w:val="00A35C17"/>
    <w:rsid w:val="00A4225B"/>
    <w:rsid w:val="00A87ABC"/>
    <w:rsid w:val="00AB7CDE"/>
    <w:rsid w:val="00AD16E9"/>
    <w:rsid w:val="00B01709"/>
    <w:rsid w:val="00B11E63"/>
    <w:rsid w:val="00B324B1"/>
    <w:rsid w:val="00B3624D"/>
    <w:rsid w:val="00B43FDB"/>
    <w:rsid w:val="00B61C99"/>
    <w:rsid w:val="00B6207C"/>
    <w:rsid w:val="00B66704"/>
    <w:rsid w:val="00B66C6B"/>
    <w:rsid w:val="00B97739"/>
    <w:rsid w:val="00BC59E1"/>
    <w:rsid w:val="00BD6CEE"/>
    <w:rsid w:val="00BE7313"/>
    <w:rsid w:val="00BF104C"/>
    <w:rsid w:val="00C065D3"/>
    <w:rsid w:val="00C10367"/>
    <w:rsid w:val="00C2020D"/>
    <w:rsid w:val="00C34A30"/>
    <w:rsid w:val="00C64FE2"/>
    <w:rsid w:val="00C742C5"/>
    <w:rsid w:val="00C82FD8"/>
    <w:rsid w:val="00C84E57"/>
    <w:rsid w:val="00C973A4"/>
    <w:rsid w:val="00CA4A71"/>
    <w:rsid w:val="00CC26F8"/>
    <w:rsid w:val="00D0059C"/>
    <w:rsid w:val="00D03228"/>
    <w:rsid w:val="00D1580A"/>
    <w:rsid w:val="00D51DEE"/>
    <w:rsid w:val="00D61F62"/>
    <w:rsid w:val="00D67B14"/>
    <w:rsid w:val="00D71101"/>
    <w:rsid w:val="00D770C4"/>
    <w:rsid w:val="00D864A6"/>
    <w:rsid w:val="00DD6C56"/>
    <w:rsid w:val="00DF0A37"/>
    <w:rsid w:val="00E03EAF"/>
    <w:rsid w:val="00E15EC9"/>
    <w:rsid w:val="00E16B85"/>
    <w:rsid w:val="00E366EC"/>
    <w:rsid w:val="00E419AB"/>
    <w:rsid w:val="00E6263B"/>
    <w:rsid w:val="00E650E6"/>
    <w:rsid w:val="00E67581"/>
    <w:rsid w:val="00E7091C"/>
    <w:rsid w:val="00E80454"/>
    <w:rsid w:val="00E90234"/>
    <w:rsid w:val="00EC6C42"/>
    <w:rsid w:val="00ED488B"/>
    <w:rsid w:val="00EE071D"/>
    <w:rsid w:val="00EF50B9"/>
    <w:rsid w:val="00F0457B"/>
    <w:rsid w:val="00F26E50"/>
    <w:rsid w:val="00F310D1"/>
    <w:rsid w:val="00F36CED"/>
    <w:rsid w:val="00F50280"/>
    <w:rsid w:val="00F552FC"/>
    <w:rsid w:val="00F558C4"/>
    <w:rsid w:val="00F67068"/>
    <w:rsid w:val="00F87ECD"/>
    <w:rsid w:val="00FD2F25"/>
    <w:rsid w:val="00FD3A78"/>
    <w:rsid w:val="00FE73F4"/>
    <w:rsid w:val="00FF21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234"/>
    <w:rPr>
      <w:sz w:val="24"/>
      <w:szCs w:val="24"/>
      <w:lang w:val="en-US" w:eastAsia="en-US"/>
    </w:rPr>
  </w:style>
  <w:style w:type="paragraph" w:styleId="Heading1">
    <w:name w:val="heading 1"/>
    <w:basedOn w:val="Normal"/>
    <w:next w:val="Normal"/>
    <w:qFormat/>
    <w:rsid w:val="00E90234"/>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semiHidden/>
    <w:unhideWhenUsed/>
    <w:qFormat/>
    <w:rsid w:val="0031059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695412"/>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90234"/>
    <w:pPr>
      <w:tabs>
        <w:tab w:val="center" w:pos="4320"/>
        <w:tab w:val="right" w:pos="8640"/>
      </w:tabs>
    </w:pPr>
  </w:style>
  <w:style w:type="paragraph" w:styleId="Footer">
    <w:name w:val="footer"/>
    <w:basedOn w:val="Normal"/>
    <w:link w:val="FooterChar"/>
    <w:uiPriority w:val="99"/>
    <w:rsid w:val="00E90234"/>
    <w:pPr>
      <w:tabs>
        <w:tab w:val="center" w:pos="4320"/>
        <w:tab w:val="right" w:pos="8640"/>
      </w:tabs>
    </w:pPr>
  </w:style>
  <w:style w:type="paragraph" w:customStyle="1" w:styleId="smallversion">
    <w:name w:val="small version"/>
    <w:basedOn w:val="Normal"/>
    <w:rsid w:val="00E90234"/>
    <w:rPr>
      <w:rFonts w:ascii="Arial" w:eastAsia="Times" w:hAnsi="Arial"/>
      <w:sz w:val="20"/>
      <w:szCs w:val="20"/>
      <w:lang w:val="de-DE"/>
    </w:rPr>
  </w:style>
  <w:style w:type="paragraph" w:styleId="BodyText2">
    <w:name w:val="Body Text 2"/>
    <w:basedOn w:val="Normal"/>
    <w:semiHidden/>
    <w:rsid w:val="00E90234"/>
    <w:rPr>
      <w:rFonts w:ascii="Arial" w:hAnsi="Arial"/>
      <w:sz w:val="22"/>
      <w:szCs w:val="20"/>
    </w:rPr>
  </w:style>
  <w:style w:type="paragraph" w:styleId="HTMLPreformatted">
    <w:name w:val="HTML Preformatted"/>
    <w:basedOn w:val="Normal"/>
    <w:semiHidden/>
    <w:rsid w:val="00E902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Arial Unicode MS" w:hAnsi="Courier New" w:cs="Courier New"/>
      <w:sz w:val="20"/>
      <w:szCs w:val="20"/>
    </w:rPr>
  </w:style>
  <w:style w:type="character" w:styleId="HTMLTypewriter">
    <w:name w:val="HTML Typewriter"/>
    <w:basedOn w:val="DefaultParagraphFont"/>
    <w:semiHidden/>
    <w:rsid w:val="00E90234"/>
    <w:rPr>
      <w:rFonts w:ascii="Courier New" w:eastAsia="Arial Unicode MS" w:hAnsi="Courier New" w:cs="Courier New" w:hint="default"/>
      <w:sz w:val="20"/>
      <w:szCs w:val="20"/>
    </w:rPr>
  </w:style>
  <w:style w:type="character" w:styleId="Hyperlink">
    <w:name w:val="Hyperlink"/>
    <w:basedOn w:val="DefaultParagraphFont"/>
    <w:uiPriority w:val="99"/>
    <w:rsid w:val="00E90234"/>
    <w:rPr>
      <w:color w:val="0000FF"/>
      <w:u w:val="single"/>
    </w:rPr>
  </w:style>
  <w:style w:type="paragraph" w:styleId="BodyTextIndent">
    <w:name w:val="Body Text Indent"/>
    <w:basedOn w:val="Normal"/>
    <w:semiHidden/>
    <w:rsid w:val="00E90234"/>
    <w:pPr>
      <w:spacing w:after="240"/>
      <w:ind w:left="630" w:hanging="630"/>
    </w:pPr>
    <w:rPr>
      <w:rFonts w:ascii="Arial" w:hAnsi="Arial"/>
      <w:sz w:val="20"/>
      <w:szCs w:val="20"/>
      <w:lang w:val="en-GB"/>
    </w:rPr>
  </w:style>
  <w:style w:type="paragraph" w:styleId="BodyTextIndent3">
    <w:name w:val="Body Text Indent 3"/>
    <w:basedOn w:val="Normal"/>
    <w:semiHidden/>
    <w:rsid w:val="00E90234"/>
    <w:pPr>
      <w:ind w:left="142"/>
      <w:jc w:val="both"/>
    </w:pPr>
    <w:rPr>
      <w:rFonts w:ascii="Arial" w:eastAsia="Times" w:hAnsi="Arial"/>
      <w:sz w:val="22"/>
      <w:szCs w:val="20"/>
      <w:lang w:val="en-GB"/>
    </w:rPr>
  </w:style>
  <w:style w:type="paragraph" w:styleId="BodyTextIndent2">
    <w:name w:val="Body Text Indent 2"/>
    <w:basedOn w:val="Normal"/>
    <w:semiHidden/>
    <w:rsid w:val="00E90234"/>
    <w:pPr>
      <w:spacing w:after="240"/>
      <w:ind w:left="630" w:hanging="630"/>
    </w:pPr>
    <w:rPr>
      <w:rFonts w:ascii="Garamond" w:hAnsi="Garamond"/>
      <w:sz w:val="18"/>
      <w:szCs w:val="20"/>
      <w:lang w:val="en-GB"/>
    </w:rPr>
  </w:style>
  <w:style w:type="paragraph" w:customStyle="1" w:styleId="UNVText">
    <w:name w:val="UNV Text"/>
    <w:basedOn w:val="Normal"/>
    <w:rsid w:val="00E90234"/>
    <w:rPr>
      <w:rFonts w:ascii="Arial" w:eastAsia="Times" w:hAnsi="Arial"/>
      <w:szCs w:val="20"/>
    </w:rPr>
  </w:style>
  <w:style w:type="paragraph" w:styleId="BodyText3">
    <w:name w:val="Body Text 3"/>
    <w:basedOn w:val="Normal"/>
    <w:link w:val="BodyText3Char"/>
    <w:uiPriority w:val="99"/>
    <w:unhideWhenUsed/>
    <w:rsid w:val="0017286E"/>
    <w:pPr>
      <w:spacing w:after="120"/>
    </w:pPr>
    <w:rPr>
      <w:sz w:val="16"/>
      <w:szCs w:val="16"/>
    </w:rPr>
  </w:style>
  <w:style w:type="character" w:customStyle="1" w:styleId="BodyText3Char">
    <w:name w:val="Body Text 3 Char"/>
    <w:basedOn w:val="DefaultParagraphFont"/>
    <w:link w:val="BodyText3"/>
    <w:uiPriority w:val="99"/>
    <w:rsid w:val="0017286E"/>
    <w:rPr>
      <w:sz w:val="16"/>
      <w:szCs w:val="16"/>
    </w:rPr>
  </w:style>
  <w:style w:type="paragraph" w:styleId="ListParagraph">
    <w:name w:val="List Paragraph"/>
    <w:basedOn w:val="Normal"/>
    <w:uiPriority w:val="34"/>
    <w:qFormat/>
    <w:rsid w:val="00C742C5"/>
    <w:pPr>
      <w:spacing w:after="200" w:line="276" w:lineRule="auto"/>
      <w:ind w:left="720"/>
      <w:contextualSpacing/>
    </w:pPr>
    <w:rPr>
      <w:rFonts w:ascii="Calibri" w:eastAsia="Calibri" w:hAnsi="Calibri"/>
      <w:sz w:val="22"/>
      <w:szCs w:val="22"/>
      <w:lang w:val="en-GB"/>
    </w:rPr>
  </w:style>
  <w:style w:type="paragraph" w:styleId="BalloonText">
    <w:name w:val="Balloon Text"/>
    <w:basedOn w:val="Normal"/>
    <w:semiHidden/>
    <w:rsid w:val="00CA4A71"/>
    <w:rPr>
      <w:rFonts w:ascii="Tahoma" w:hAnsi="Tahoma" w:cs="Tahoma"/>
      <w:sz w:val="16"/>
      <w:szCs w:val="16"/>
    </w:rPr>
  </w:style>
  <w:style w:type="character" w:customStyle="1" w:styleId="Heading2Char">
    <w:name w:val="Heading 2 Char"/>
    <w:basedOn w:val="DefaultParagraphFont"/>
    <w:link w:val="Heading2"/>
    <w:uiPriority w:val="9"/>
    <w:semiHidden/>
    <w:rsid w:val="00310590"/>
    <w:rPr>
      <w:rFonts w:ascii="Cambria" w:eastAsia="Times New Roman" w:hAnsi="Cambria" w:cs="Times New Roman"/>
      <w:b/>
      <w:bCs/>
      <w:i/>
      <w:iCs/>
      <w:sz w:val="28"/>
      <w:szCs w:val="28"/>
      <w:lang w:val="en-US" w:eastAsia="en-US"/>
    </w:rPr>
  </w:style>
  <w:style w:type="character" w:styleId="PageNumber">
    <w:name w:val="page number"/>
    <w:basedOn w:val="DefaultParagraphFont"/>
    <w:rsid w:val="00310590"/>
  </w:style>
  <w:style w:type="character" w:customStyle="1" w:styleId="Heading3Char">
    <w:name w:val="Heading 3 Char"/>
    <w:basedOn w:val="DefaultParagraphFont"/>
    <w:link w:val="Heading3"/>
    <w:uiPriority w:val="9"/>
    <w:semiHidden/>
    <w:rsid w:val="00695412"/>
    <w:rPr>
      <w:rFonts w:ascii="Cambria" w:eastAsia="Times New Roman" w:hAnsi="Cambria" w:cs="Times New Roman"/>
      <w:b/>
      <w:bCs/>
      <w:sz w:val="26"/>
      <w:szCs w:val="26"/>
      <w:lang w:val="en-US" w:eastAsia="en-US"/>
    </w:rPr>
  </w:style>
  <w:style w:type="paragraph" w:styleId="BodyText">
    <w:name w:val="Body Text"/>
    <w:basedOn w:val="Normal"/>
    <w:link w:val="BodyTextChar"/>
    <w:uiPriority w:val="99"/>
    <w:semiHidden/>
    <w:unhideWhenUsed/>
    <w:rsid w:val="00695412"/>
    <w:pPr>
      <w:spacing w:after="120"/>
    </w:pPr>
  </w:style>
  <w:style w:type="character" w:customStyle="1" w:styleId="BodyTextChar">
    <w:name w:val="Body Text Char"/>
    <w:basedOn w:val="DefaultParagraphFont"/>
    <w:link w:val="BodyText"/>
    <w:uiPriority w:val="99"/>
    <w:semiHidden/>
    <w:rsid w:val="00695412"/>
    <w:rPr>
      <w:sz w:val="24"/>
      <w:szCs w:val="24"/>
      <w:lang w:val="en-US" w:eastAsia="en-US"/>
    </w:rPr>
  </w:style>
  <w:style w:type="paragraph" w:styleId="Title">
    <w:name w:val="Title"/>
    <w:basedOn w:val="Normal"/>
    <w:link w:val="TitleChar"/>
    <w:qFormat/>
    <w:rsid w:val="00695412"/>
    <w:pPr>
      <w:jc w:val="center"/>
    </w:pPr>
    <w:rPr>
      <w:rFonts w:ascii="Arial" w:hAnsi="Arial" w:cs="Arial"/>
      <w:b/>
      <w:bCs/>
      <w:noProof/>
      <w:sz w:val="28"/>
      <w:szCs w:val="28"/>
      <w:u w:val="single"/>
    </w:rPr>
  </w:style>
  <w:style w:type="character" w:customStyle="1" w:styleId="TitleChar">
    <w:name w:val="Title Char"/>
    <w:basedOn w:val="DefaultParagraphFont"/>
    <w:link w:val="Title"/>
    <w:rsid w:val="00695412"/>
    <w:rPr>
      <w:rFonts w:ascii="Arial" w:hAnsi="Arial" w:cs="Arial"/>
      <w:b/>
      <w:bCs/>
      <w:noProof/>
      <w:sz w:val="28"/>
      <w:szCs w:val="28"/>
      <w:u w:val="single"/>
      <w:lang w:val="en-US" w:eastAsia="en-US"/>
    </w:rPr>
  </w:style>
  <w:style w:type="paragraph" w:customStyle="1" w:styleId="Default">
    <w:name w:val="Default"/>
    <w:rsid w:val="002F0C3B"/>
    <w:pPr>
      <w:autoSpaceDE w:val="0"/>
      <w:autoSpaceDN w:val="0"/>
      <w:adjustRightInd w:val="0"/>
    </w:pPr>
    <w:rPr>
      <w:rFonts w:ascii="Arial" w:hAnsi="Arial" w:cs="Arial"/>
      <w:color w:val="000000"/>
      <w:sz w:val="24"/>
      <w:szCs w:val="24"/>
    </w:rPr>
  </w:style>
  <w:style w:type="character" w:customStyle="1" w:styleId="FooterChar">
    <w:name w:val="Footer Char"/>
    <w:basedOn w:val="DefaultParagraphFont"/>
    <w:link w:val="Footer"/>
    <w:uiPriority w:val="99"/>
    <w:rsid w:val="00F50280"/>
    <w:rPr>
      <w:sz w:val="24"/>
      <w:szCs w:val="24"/>
      <w:lang w:val="en-US" w:eastAsia="en-US"/>
    </w:rPr>
  </w:style>
  <w:style w:type="paragraph" w:styleId="NormalWeb">
    <w:name w:val="Normal (Web)"/>
    <w:basedOn w:val="Normal"/>
    <w:uiPriority w:val="99"/>
    <w:rsid w:val="00E15EC9"/>
    <w:pPr>
      <w:spacing w:before="100" w:beforeAutospacing="1" w:after="100" w:afterAutospacing="1"/>
    </w:pPr>
    <w:rPr>
      <w:rFonts w:eastAsia="SimSun"/>
      <w:lang w:val="en-GB" w:eastAsia="zh-CN"/>
    </w:rPr>
  </w:style>
  <w:style w:type="character" w:customStyle="1" w:styleId="basicbody">
    <w:name w:val="basic_body"/>
    <w:uiPriority w:val="1"/>
    <w:qFormat/>
    <w:rsid w:val="00E15EC9"/>
    <w:rPr>
      <w:rFonts w:ascii="Calibri" w:hAnsi="Calibri"/>
      <w:color w:val="000000"/>
      <w:sz w:val="20"/>
    </w:rPr>
  </w:style>
  <w:style w:type="table" w:styleId="TableGrid">
    <w:name w:val="Table Grid"/>
    <w:basedOn w:val="TableNormal"/>
    <w:uiPriority w:val="59"/>
    <w:rsid w:val="0084689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rsid w:val="00846894"/>
    <w:rPr>
      <w:sz w:val="20"/>
      <w:szCs w:val="20"/>
    </w:rPr>
  </w:style>
  <w:style w:type="character" w:customStyle="1" w:styleId="FootnoteTextChar">
    <w:name w:val="Footnote Text Char"/>
    <w:basedOn w:val="DefaultParagraphFont"/>
    <w:link w:val="FootnoteText"/>
    <w:uiPriority w:val="99"/>
    <w:rsid w:val="00846894"/>
    <w:rPr>
      <w:lang w:val="en-US" w:eastAsia="en-US"/>
    </w:rPr>
  </w:style>
  <w:style w:type="character" w:styleId="FootnoteReference">
    <w:name w:val="footnote reference"/>
    <w:uiPriority w:val="99"/>
    <w:rsid w:val="00846894"/>
    <w:rPr>
      <w:vertAlign w:val="superscript"/>
    </w:rPr>
  </w:style>
  <w:style w:type="character" w:customStyle="1" w:styleId="apple-style-span">
    <w:name w:val="apple-style-span"/>
    <w:basedOn w:val="DefaultParagraphFont"/>
    <w:rsid w:val="007155B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234"/>
    <w:rPr>
      <w:sz w:val="24"/>
      <w:szCs w:val="24"/>
      <w:lang w:val="en-US" w:eastAsia="en-US"/>
    </w:rPr>
  </w:style>
  <w:style w:type="paragraph" w:styleId="Heading1">
    <w:name w:val="heading 1"/>
    <w:basedOn w:val="Normal"/>
    <w:next w:val="Normal"/>
    <w:qFormat/>
    <w:rsid w:val="00E90234"/>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semiHidden/>
    <w:unhideWhenUsed/>
    <w:qFormat/>
    <w:rsid w:val="0031059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695412"/>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90234"/>
    <w:pPr>
      <w:tabs>
        <w:tab w:val="center" w:pos="4320"/>
        <w:tab w:val="right" w:pos="8640"/>
      </w:tabs>
    </w:pPr>
  </w:style>
  <w:style w:type="paragraph" w:styleId="Footer">
    <w:name w:val="footer"/>
    <w:basedOn w:val="Normal"/>
    <w:link w:val="FooterChar"/>
    <w:uiPriority w:val="99"/>
    <w:rsid w:val="00E90234"/>
    <w:pPr>
      <w:tabs>
        <w:tab w:val="center" w:pos="4320"/>
        <w:tab w:val="right" w:pos="8640"/>
      </w:tabs>
    </w:pPr>
  </w:style>
  <w:style w:type="paragraph" w:customStyle="1" w:styleId="smallversion">
    <w:name w:val="small version"/>
    <w:basedOn w:val="Normal"/>
    <w:rsid w:val="00E90234"/>
    <w:rPr>
      <w:rFonts w:ascii="Arial" w:eastAsia="Times" w:hAnsi="Arial"/>
      <w:sz w:val="20"/>
      <w:szCs w:val="20"/>
      <w:lang w:val="de-DE"/>
    </w:rPr>
  </w:style>
  <w:style w:type="paragraph" w:styleId="BodyText2">
    <w:name w:val="Body Text 2"/>
    <w:basedOn w:val="Normal"/>
    <w:semiHidden/>
    <w:rsid w:val="00E90234"/>
    <w:rPr>
      <w:rFonts w:ascii="Arial" w:hAnsi="Arial"/>
      <w:sz w:val="22"/>
      <w:szCs w:val="20"/>
    </w:rPr>
  </w:style>
  <w:style w:type="paragraph" w:styleId="HTMLPreformatted">
    <w:name w:val="HTML Preformatted"/>
    <w:basedOn w:val="Normal"/>
    <w:semiHidden/>
    <w:rsid w:val="00E902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Arial Unicode MS" w:hAnsi="Courier New" w:cs="Courier New"/>
      <w:sz w:val="20"/>
      <w:szCs w:val="20"/>
    </w:rPr>
  </w:style>
  <w:style w:type="character" w:styleId="HTMLTypewriter">
    <w:name w:val="HTML Typewriter"/>
    <w:basedOn w:val="DefaultParagraphFont"/>
    <w:semiHidden/>
    <w:rsid w:val="00E90234"/>
    <w:rPr>
      <w:rFonts w:ascii="Courier New" w:eastAsia="Arial Unicode MS" w:hAnsi="Courier New" w:cs="Courier New" w:hint="default"/>
      <w:sz w:val="20"/>
      <w:szCs w:val="20"/>
    </w:rPr>
  </w:style>
  <w:style w:type="character" w:styleId="Hyperlink">
    <w:name w:val="Hyperlink"/>
    <w:basedOn w:val="DefaultParagraphFont"/>
    <w:uiPriority w:val="99"/>
    <w:rsid w:val="00E90234"/>
    <w:rPr>
      <w:color w:val="0000FF"/>
      <w:u w:val="single"/>
    </w:rPr>
  </w:style>
  <w:style w:type="paragraph" w:styleId="BodyTextIndent">
    <w:name w:val="Body Text Indent"/>
    <w:basedOn w:val="Normal"/>
    <w:semiHidden/>
    <w:rsid w:val="00E90234"/>
    <w:pPr>
      <w:spacing w:after="240"/>
      <w:ind w:left="630" w:hanging="630"/>
    </w:pPr>
    <w:rPr>
      <w:rFonts w:ascii="Arial" w:hAnsi="Arial"/>
      <w:sz w:val="20"/>
      <w:szCs w:val="20"/>
      <w:lang w:val="en-GB"/>
    </w:rPr>
  </w:style>
  <w:style w:type="paragraph" w:styleId="BodyTextIndent3">
    <w:name w:val="Body Text Indent 3"/>
    <w:basedOn w:val="Normal"/>
    <w:semiHidden/>
    <w:rsid w:val="00E90234"/>
    <w:pPr>
      <w:ind w:left="142"/>
      <w:jc w:val="both"/>
    </w:pPr>
    <w:rPr>
      <w:rFonts w:ascii="Arial" w:eastAsia="Times" w:hAnsi="Arial"/>
      <w:sz w:val="22"/>
      <w:szCs w:val="20"/>
      <w:lang w:val="en-GB"/>
    </w:rPr>
  </w:style>
  <w:style w:type="paragraph" w:styleId="BodyTextIndent2">
    <w:name w:val="Body Text Indent 2"/>
    <w:basedOn w:val="Normal"/>
    <w:semiHidden/>
    <w:rsid w:val="00E90234"/>
    <w:pPr>
      <w:spacing w:after="240"/>
      <w:ind w:left="630" w:hanging="630"/>
    </w:pPr>
    <w:rPr>
      <w:rFonts w:ascii="Garamond" w:hAnsi="Garamond"/>
      <w:sz w:val="18"/>
      <w:szCs w:val="20"/>
      <w:lang w:val="en-GB"/>
    </w:rPr>
  </w:style>
  <w:style w:type="paragraph" w:customStyle="1" w:styleId="UNVText">
    <w:name w:val="UNV Text"/>
    <w:basedOn w:val="Normal"/>
    <w:rsid w:val="00E90234"/>
    <w:rPr>
      <w:rFonts w:ascii="Arial" w:eastAsia="Times" w:hAnsi="Arial"/>
      <w:szCs w:val="20"/>
    </w:rPr>
  </w:style>
  <w:style w:type="paragraph" w:styleId="BodyText3">
    <w:name w:val="Body Text 3"/>
    <w:basedOn w:val="Normal"/>
    <w:link w:val="BodyText3Char"/>
    <w:uiPriority w:val="99"/>
    <w:unhideWhenUsed/>
    <w:rsid w:val="0017286E"/>
    <w:pPr>
      <w:spacing w:after="120"/>
    </w:pPr>
    <w:rPr>
      <w:sz w:val="16"/>
      <w:szCs w:val="16"/>
    </w:rPr>
  </w:style>
  <w:style w:type="character" w:customStyle="1" w:styleId="BodyText3Char">
    <w:name w:val="Body Text 3 Char"/>
    <w:basedOn w:val="DefaultParagraphFont"/>
    <w:link w:val="BodyText3"/>
    <w:uiPriority w:val="99"/>
    <w:rsid w:val="0017286E"/>
    <w:rPr>
      <w:sz w:val="16"/>
      <w:szCs w:val="16"/>
    </w:rPr>
  </w:style>
  <w:style w:type="paragraph" w:styleId="ListParagraph">
    <w:name w:val="List Paragraph"/>
    <w:basedOn w:val="Normal"/>
    <w:uiPriority w:val="34"/>
    <w:qFormat/>
    <w:rsid w:val="00C742C5"/>
    <w:pPr>
      <w:spacing w:after="200" w:line="276" w:lineRule="auto"/>
      <w:ind w:left="720"/>
      <w:contextualSpacing/>
    </w:pPr>
    <w:rPr>
      <w:rFonts w:ascii="Calibri" w:eastAsia="Calibri" w:hAnsi="Calibri"/>
      <w:sz w:val="22"/>
      <w:szCs w:val="22"/>
      <w:lang w:val="en-GB"/>
    </w:rPr>
  </w:style>
  <w:style w:type="paragraph" w:styleId="BalloonText">
    <w:name w:val="Balloon Text"/>
    <w:basedOn w:val="Normal"/>
    <w:semiHidden/>
    <w:rsid w:val="00CA4A71"/>
    <w:rPr>
      <w:rFonts w:ascii="Tahoma" w:hAnsi="Tahoma" w:cs="Tahoma"/>
      <w:sz w:val="16"/>
      <w:szCs w:val="16"/>
    </w:rPr>
  </w:style>
  <w:style w:type="character" w:customStyle="1" w:styleId="Heading2Char">
    <w:name w:val="Heading 2 Char"/>
    <w:basedOn w:val="DefaultParagraphFont"/>
    <w:link w:val="Heading2"/>
    <w:uiPriority w:val="9"/>
    <w:semiHidden/>
    <w:rsid w:val="00310590"/>
    <w:rPr>
      <w:rFonts w:ascii="Cambria" w:eastAsia="Times New Roman" w:hAnsi="Cambria" w:cs="Times New Roman"/>
      <w:b/>
      <w:bCs/>
      <w:i/>
      <w:iCs/>
      <w:sz w:val="28"/>
      <w:szCs w:val="28"/>
      <w:lang w:val="en-US" w:eastAsia="en-US"/>
    </w:rPr>
  </w:style>
  <w:style w:type="character" w:styleId="PageNumber">
    <w:name w:val="page number"/>
    <w:basedOn w:val="DefaultParagraphFont"/>
    <w:rsid w:val="00310590"/>
  </w:style>
  <w:style w:type="character" w:customStyle="1" w:styleId="Heading3Char">
    <w:name w:val="Heading 3 Char"/>
    <w:basedOn w:val="DefaultParagraphFont"/>
    <w:link w:val="Heading3"/>
    <w:uiPriority w:val="9"/>
    <w:semiHidden/>
    <w:rsid w:val="00695412"/>
    <w:rPr>
      <w:rFonts w:ascii="Cambria" w:eastAsia="Times New Roman" w:hAnsi="Cambria" w:cs="Times New Roman"/>
      <w:b/>
      <w:bCs/>
      <w:sz w:val="26"/>
      <w:szCs w:val="26"/>
      <w:lang w:val="en-US" w:eastAsia="en-US"/>
    </w:rPr>
  </w:style>
  <w:style w:type="paragraph" w:styleId="BodyText">
    <w:name w:val="Body Text"/>
    <w:basedOn w:val="Normal"/>
    <w:link w:val="BodyTextChar"/>
    <w:uiPriority w:val="99"/>
    <w:semiHidden/>
    <w:unhideWhenUsed/>
    <w:rsid w:val="00695412"/>
    <w:pPr>
      <w:spacing w:after="120"/>
    </w:pPr>
  </w:style>
  <w:style w:type="character" w:customStyle="1" w:styleId="BodyTextChar">
    <w:name w:val="Body Text Char"/>
    <w:basedOn w:val="DefaultParagraphFont"/>
    <w:link w:val="BodyText"/>
    <w:uiPriority w:val="99"/>
    <w:semiHidden/>
    <w:rsid w:val="00695412"/>
    <w:rPr>
      <w:sz w:val="24"/>
      <w:szCs w:val="24"/>
      <w:lang w:val="en-US" w:eastAsia="en-US"/>
    </w:rPr>
  </w:style>
  <w:style w:type="paragraph" w:styleId="Title">
    <w:name w:val="Title"/>
    <w:basedOn w:val="Normal"/>
    <w:link w:val="TitleChar"/>
    <w:qFormat/>
    <w:rsid w:val="00695412"/>
    <w:pPr>
      <w:jc w:val="center"/>
    </w:pPr>
    <w:rPr>
      <w:rFonts w:ascii="Arial" w:hAnsi="Arial" w:cs="Arial"/>
      <w:b/>
      <w:bCs/>
      <w:noProof/>
      <w:sz w:val="28"/>
      <w:szCs w:val="28"/>
      <w:u w:val="single"/>
    </w:rPr>
  </w:style>
  <w:style w:type="character" w:customStyle="1" w:styleId="TitleChar">
    <w:name w:val="Title Char"/>
    <w:basedOn w:val="DefaultParagraphFont"/>
    <w:link w:val="Title"/>
    <w:rsid w:val="00695412"/>
    <w:rPr>
      <w:rFonts w:ascii="Arial" w:hAnsi="Arial" w:cs="Arial"/>
      <w:b/>
      <w:bCs/>
      <w:noProof/>
      <w:sz w:val="28"/>
      <w:szCs w:val="28"/>
      <w:u w:val="single"/>
      <w:lang w:val="en-US" w:eastAsia="en-US"/>
    </w:rPr>
  </w:style>
  <w:style w:type="paragraph" w:customStyle="1" w:styleId="Default">
    <w:name w:val="Default"/>
    <w:rsid w:val="002F0C3B"/>
    <w:pPr>
      <w:autoSpaceDE w:val="0"/>
      <w:autoSpaceDN w:val="0"/>
      <w:adjustRightInd w:val="0"/>
    </w:pPr>
    <w:rPr>
      <w:rFonts w:ascii="Arial" w:hAnsi="Arial" w:cs="Arial"/>
      <w:color w:val="000000"/>
      <w:sz w:val="24"/>
      <w:szCs w:val="24"/>
    </w:rPr>
  </w:style>
  <w:style w:type="character" w:customStyle="1" w:styleId="FooterChar">
    <w:name w:val="Footer Char"/>
    <w:basedOn w:val="DefaultParagraphFont"/>
    <w:link w:val="Footer"/>
    <w:uiPriority w:val="99"/>
    <w:rsid w:val="00F50280"/>
    <w:rPr>
      <w:sz w:val="24"/>
      <w:szCs w:val="24"/>
      <w:lang w:val="en-US" w:eastAsia="en-US"/>
    </w:rPr>
  </w:style>
  <w:style w:type="paragraph" w:styleId="NormalWeb">
    <w:name w:val="Normal (Web)"/>
    <w:basedOn w:val="Normal"/>
    <w:uiPriority w:val="99"/>
    <w:rsid w:val="00E15EC9"/>
    <w:pPr>
      <w:spacing w:before="100" w:beforeAutospacing="1" w:after="100" w:afterAutospacing="1"/>
    </w:pPr>
    <w:rPr>
      <w:rFonts w:eastAsia="SimSun"/>
      <w:lang w:val="en-GB" w:eastAsia="zh-CN"/>
    </w:rPr>
  </w:style>
  <w:style w:type="character" w:customStyle="1" w:styleId="basicbody">
    <w:name w:val="basic_body"/>
    <w:uiPriority w:val="1"/>
    <w:qFormat/>
    <w:rsid w:val="00E15EC9"/>
    <w:rPr>
      <w:rFonts w:ascii="Calibri" w:hAnsi="Calibri"/>
      <w:color w:val="000000"/>
      <w:sz w:val="20"/>
    </w:rPr>
  </w:style>
  <w:style w:type="table" w:styleId="TableGrid">
    <w:name w:val="Table Grid"/>
    <w:basedOn w:val="TableNormal"/>
    <w:uiPriority w:val="59"/>
    <w:rsid w:val="0084689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rsid w:val="00846894"/>
    <w:rPr>
      <w:sz w:val="20"/>
      <w:szCs w:val="20"/>
    </w:rPr>
  </w:style>
  <w:style w:type="character" w:customStyle="1" w:styleId="FootnoteTextChar">
    <w:name w:val="Footnote Text Char"/>
    <w:basedOn w:val="DefaultParagraphFont"/>
    <w:link w:val="FootnoteText"/>
    <w:uiPriority w:val="99"/>
    <w:rsid w:val="00846894"/>
    <w:rPr>
      <w:lang w:val="en-US" w:eastAsia="en-US"/>
    </w:rPr>
  </w:style>
  <w:style w:type="character" w:styleId="FootnoteReference">
    <w:name w:val="footnote reference"/>
    <w:uiPriority w:val="99"/>
    <w:rsid w:val="00846894"/>
    <w:rPr>
      <w:vertAlign w:val="superscript"/>
    </w:rPr>
  </w:style>
  <w:style w:type="character" w:customStyle="1" w:styleId="apple-style-span">
    <w:name w:val="apple-style-span"/>
    <w:basedOn w:val="DefaultParagraphFont"/>
    <w:rsid w:val="007155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7311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n.wikipedia.org/wiki/Burundi" TargetMode="External"/><Relationship Id="rId18" Type="http://schemas.openxmlformats.org/officeDocument/2006/relationships/hyperlink" Target="http://en.wikipedia.org/wiki/Public_transport"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recruitment.rw@undp.org" TargetMode="External"/><Relationship Id="rId7" Type="http://schemas.openxmlformats.org/officeDocument/2006/relationships/footnotes" Target="footnotes.xml"/><Relationship Id="rId12" Type="http://schemas.openxmlformats.org/officeDocument/2006/relationships/hyperlink" Target="http://en.wikipedia.org/wiki/Uganda" TargetMode="External"/><Relationship Id="rId17" Type="http://schemas.openxmlformats.org/officeDocument/2006/relationships/hyperlink" Target="http://en.wikipedia.org/wiki/Rwandan_Genocide" TargetMode="Externa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http://en.wikipedia.org/wiki/Subsistence_agriculture" TargetMode="External"/><Relationship Id="rId20" Type="http://schemas.openxmlformats.org/officeDocument/2006/relationships/hyperlink" Target="http://www.migration.gov.rw"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n.wikipedia.org/wiki/Africa"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en.wikipedia.org/wiki/Tanzania" TargetMode="External"/><Relationship Id="rId23" Type="http://schemas.openxmlformats.org/officeDocument/2006/relationships/footer" Target="footer1.xml"/><Relationship Id="rId10" Type="http://schemas.openxmlformats.org/officeDocument/2006/relationships/hyperlink" Target="http://en.wikipedia.org/wiki/African_Great_Lakes" TargetMode="External"/><Relationship Id="rId19" Type="http://schemas.openxmlformats.org/officeDocument/2006/relationships/hyperlink" Target="http://en.wikipedia.org/wiki/Share_taxi" TargetMode="External"/><Relationship Id="rId4" Type="http://schemas.microsoft.com/office/2007/relationships/stylesWithEffects" Target="stylesWithEffects.xml"/><Relationship Id="rId9" Type="http://schemas.openxmlformats.org/officeDocument/2006/relationships/hyperlink" Target="http://en.wikipedia.org/wiki/Landlocked" TargetMode="External"/><Relationship Id="rId14" Type="http://schemas.openxmlformats.org/officeDocument/2006/relationships/hyperlink" Target="http://en.wikipedia.org/wiki/Democratic_Republic_of_the_Congo" TargetMode="External"/><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85054556BFA4C0289DF24BED06AB64C"/>
        <w:category>
          <w:name w:val="General"/>
          <w:gallery w:val="placeholder"/>
        </w:category>
        <w:types>
          <w:type w:val="bbPlcHdr"/>
        </w:types>
        <w:behaviors>
          <w:behavior w:val="content"/>
        </w:behaviors>
        <w:guid w:val="{02523B23-8D95-4EF9-BF5A-98A360A3C68A}"/>
      </w:docPartPr>
      <w:docPartBody>
        <w:p w:rsidR="00DC3A19" w:rsidRDefault="00900898" w:rsidP="00900898">
          <w:pPr>
            <w:pStyle w:val="285054556BFA4C0289DF24BED06AB64C"/>
          </w:pPr>
          <w:r w:rsidRPr="00122078">
            <w:rPr>
              <w:rStyle w:val="PlaceholderText"/>
            </w:rPr>
            <w:t>Choose an item.</w:t>
          </w:r>
        </w:p>
      </w:docPartBody>
    </w:docPart>
    <w:docPart>
      <w:docPartPr>
        <w:name w:val="63C83A87B2CD446CBDF31E22E0C67DAF"/>
        <w:category>
          <w:name w:val="General"/>
          <w:gallery w:val="placeholder"/>
        </w:category>
        <w:types>
          <w:type w:val="bbPlcHdr"/>
        </w:types>
        <w:behaviors>
          <w:behavior w:val="content"/>
        </w:behaviors>
        <w:guid w:val="{FE79D7C3-0C26-436D-BEC8-10B829704D52}"/>
      </w:docPartPr>
      <w:docPartBody>
        <w:p w:rsidR="00DC3A19" w:rsidRDefault="00900898" w:rsidP="00900898">
          <w:pPr>
            <w:pStyle w:val="63C83A87B2CD446CBDF31E22E0C67DAF"/>
          </w:pPr>
          <w:r>
            <w:rPr>
              <w:rFonts w:cs="Arial"/>
              <w:i/>
              <w:color w:val="2F5496"/>
              <w:sz w:val="18"/>
              <w:szCs w:val="18"/>
              <w:shd w:val="clear" w:color="auto" w:fill="F1F5F9"/>
            </w:rPr>
            <w:t>(Please explain why this project is a good strategic investment for UNV – no more than 250 words)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898"/>
    <w:rsid w:val="000D1ECB"/>
    <w:rsid w:val="00702AE0"/>
    <w:rsid w:val="00900898"/>
    <w:rsid w:val="00A3395D"/>
    <w:rsid w:val="00A657F1"/>
    <w:rsid w:val="00DC3A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00898"/>
    <w:rPr>
      <w:color w:val="808080"/>
    </w:rPr>
  </w:style>
  <w:style w:type="paragraph" w:customStyle="1" w:styleId="285054556BFA4C0289DF24BED06AB64C">
    <w:name w:val="285054556BFA4C0289DF24BED06AB64C"/>
    <w:rsid w:val="00900898"/>
  </w:style>
  <w:style w:type="paragraph" w:customStyle="1" w:styleId="9CEFFB0D9A654DC4A2C3AC17D0BECE8B">
    <w:name w:val="9CEFFB0D9A654DC4A2C3AC17D0BECE8B"/>
    <w:rsid w:val="00900898"/>
  </w:style>
  <w:style w:type="paragraph" w:customStyle="1" w:styleId="63C83A87B2CD446CBDF31E22E0C67DAF">
    <w:name w:val="63C83A87B2CD446CBDF31E22E0C67DAF"/>
    <w:rsid w:val="0090089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00898"/>
    <w:rPr>
      <w:color w:val="808080"/>
    </w:rPr>
  </w:style>
  <w:style w:type="paragraph" w:customStyle="1" w:styleId="285054556BFA4C0289DF24BED06AB64C">
    <w:name w:val="285054556BFA4C0289DF24BED06AB64C"/>
    <w:rsid w:val="00900898"/>
  </w:style>
  <w:style w:type="paragraph" w:customStyle="1" w:styleId="9CEFFB0D9A654DC4A2C3AC17D0BECE8B">
    <w:name w:val="9CEFFB0D9A654DC4A2C3AC17D0BECE8B"/>
    <w:rsid w:val="00900898"/>
  </w:style>
  <w:style w:type="paragraph" w:customStyle="1" w:styleId="63C83A87B2CD446CBDF31E22E0C67DAF">
    <w:name w:val="63C83A87B2CD446CBDF31E22E0C67DAF"/>
    <w:rsid w:val="009008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193C9F-0BB0-4916-B906-DF7A8BD3F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2465</Words>
  <Characters>14054</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Fax message:</vt:lpstr>
    </vt:vector>
  </TitlesOfParts>
  <Company>UNV</Company>
  <LinksUpToDate>false</LinksUpToDate>
  <CharactersWithSpaces>16487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Fax message:</dc:title>
  <dc:creator>smcquade</dc:creator>
  <cp:lastModifiedBy>Pearl KARUNGI</cp:lastModifiedBy>
  <cp:revision>2</cp:revision>
  <cp:lastPrinted>2010-04-29T14:49:00Z</cp:lastPrinted>
  <dcterms:created xsi:type="dcterms:W3CDTF">2016-07-14T15:31:00Z</dcterms:created>
  <dcterms:modified xsi:type="dcterms:W3CDTF">2016-07-14T15:31:00Z</dcterms:modified>
</cp:coreProperties>
</file>